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4E1" w:rsidRDefault="00646837" w:rsidP="00646837">
      <w:pPr>
        <w:tabs>
          <w:tab w:val="left" w:pos="495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64683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51066"/>
            <wp:effectExtent l="0" t="0" r="0" b="0"/>
            <wp:docPr id="1" name="Рисунок 1" descr="C:\Users\Дмитрий\Documents\подв-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ocuments\подв-игр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387" w:rsidRPr="000C4387" w:rsidRDefault="00DB597C" w:rsidP="0042546C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DB597C" w:rsidRPr="00DB597C" w:rsidRDefault="0042546C" w:rsidP="0042546C">
      <w:pPr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42546C">
        <w:rPr>
          <w:rFonts w:ascii="Times New Roman" w:eastAsia="Times New Roman" w:hAnsi="Times New Roman"/>
          <w:b/>
          <w:cap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834069"/>
            <wp:effectExtent l="0" t="0" r="0" b="5715"/>
            <wp:docPr id="2" name="Рисунок 2" descr="H:\сканы модули\2 лист\спортивные и подвижные иг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 модули\2 лист\спортивные и подвижные игры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C4387" w:rsidRPr="000C4387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br w:type="page"/>
      </w:r>
    </w:p>
    <w:p w:rsidR="00DB597C" w:rsidRPr="00C76A6B" w:rsidRDefault="00DB597C" w:rsidP="00C76A6B">
      <w:pPr>
        <w:pStyle w:val="a4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76A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Цели и задачи</w:t>
      </w:r>
    </w:p>
    <w:p w:rsidR="00C76A6B" w:rsidRPr="00C76A6B" w:rsidRDefault="00C76A6B" w:rsidP="00C76A6B">
      <w:pPr>
        <w:pStyle w:val="a4"/>
        <w:spacing w:after="0" w:line="240" w:lineRule="auto"/>
        <w:ind w:left="1080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0C4387" w:rsidRDefault="00DB597C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DB597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</w:t>
      </w:r>
      <w:r w:rsidR="000C4387"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создать условия для формирования физической культуры личности, заключающейся в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6A6B" w:rsidRDefault="00C76A6B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0C4387" w:rsidRPr="00E23A7B" w:rsidRDefault="00E23A7B" w:rsidP="00E23A7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</w:pPr>
      <w:r w:rsidRPr="00E23A7B"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  <w:t>Задачи дисциплины: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1. Сформировать понимание социальной значимости физической культуры и её роли в развитии личности и подготовке к профессиональной деятельности;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2. Обеспечить знание научно - биологических, педагогических и практических основ физической культуры и здорового образа жизни;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3. Сформировать мотивационно-ценностное отношение к физической культуре, установку на здоровый стиль жизни, физическое совершенствование и самовоспитание привычки к регулярным занятиям физическими упражнениями и спортом;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4. Обеспечить овладение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 культуре и спорте;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5. Способствовать приобретению личного опыта повышения двигательных и функциональных возможностей, обеспечения общей и профессионально-прикладной физической подготовленности к будущей профессии и быту;</w:t>
      </w:r>
    </w:p>
    <w:p w:rsidR="003D132B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6. Создать основу для творческого и методически обоснованного использования физкультурно-спортивной деятельности в целях последующих жизненных и профессиональных достижений.</w:t>
      </w:r>
    </w:p>
    <w:p w:rsidR="00C76A6B" w:rsidRPr="00BF5E6E" w:rsidRDefault="00C76A6B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DB597C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дисциплины в структуре ОПОП</w:t>
      </w:r>
    </w:p>
    <w:p w:rsidR="00663200" w:rsidRDefault="003D132B" w:rsidP="00BF5E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D132B">
        <w:rPr>
          <w:rFonts w:ascii="Times New Roman" w:eastAsia="Times New Roman" w:hAnsi="Times New Roman"/>
          <w:bCs/>
          <w:sz w:val="24"/>
          <w:szCs w:val="24"/>
          <w:lang w:eastAsia="ru-RU"/>
        </w:rPr>
        <w:t>Цикл (раздел) ОПОП:</w:t>
      </w:r>
      <w:r w:rsidR="00E23A7B" w:rsidRPr="00E23A7B">
        <w:t xml:space="preserve"> </w:t>
      </w:r>
      <w:r w:rsidR="00F222D9" w:rsidRPr="00F222D9">
        <w:rPr>
          <w:rFonts w:ascii="Times New Roman" w:eastAsia="Times New Roman" w:hAnsi="Times New Roman"/>
          <w:bCs/>
          <w:sz w:val="24"/>
          <w:szCs w:val="24"/>
          <w:lang w:eastAsia="ru-RU"/>
        </w:rPr>
        <w:t>Б1.В.ДВ.0</w:t>
      </w:r>
      <w:r w:rsidR="00F32C56">
        <w:rPr>
          <w:rFonts w:ascii="Times New Roman" w:eastAsia="Times New Roman" w:hAnsi="Times New Roman"/>
          <w:bCs/>
          <w:sz w:val="24"/>
          <w:szCs w:val="24"/>
          <w:lang w:eastAsia="ru-RU"/>
        </w:rPr>
        <w:t>4</w:t>
      </w:r>
    </w:p>
    <w:p w:rsidR="00C76A6B" w:rsidRPr="003D132B" w:rsidRDefault="00C76A6B" w:rsidP="00BF5E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2.1. Требования к предварительной подготовке обучающегося:</w:t>
      </w:r>
    </w:p>
    <w:p w:rsidR="003D132B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 знания и умения, полученные при освоении предмета «физическая культура» в общеобразовательной школе.</w:t>
      </w:r>
    </w:p>
    <w:p w:rsidR="00C76A6B" w:rsidRPr="00A32456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F85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Дисциплины и практики, для которых 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освоение данной дисципли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ны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необходимо как предшествующее:</w:t>
      </w:r>
    </w:p>
    <w:p w:rsidR="00F857DA" w:rsidRDefault="00F857DA" w:rsidP="00F85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-Оздоровительная аэробика</w:t>
      </w: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-Основная гимнастика</w:t>
      </w: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="00F32C56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F32C56" w:rsidRPr="00F32C56">
        <w:rPr>
          <w:rFonts w:ascii="Times New Roman" w:eastAsia="Times New Roman" w:hAnsi="Times New Roman"/>
          <w:bCs/>
          <w:sz w:val="24"/>
          <w:szCs w:val="24"/>
          <w:lang w:eastAsia="ru-RU"/>
        </w:rPr>
        <w:t>Общая физическая подготовка (Круговая тренировка)</w:t>
      </w:r>
    </w:p>
    <w:p w:rsidR="003D132B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-Безопасность жизнедеятельности</w:t>
      </w: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3EB5" w:rsidRDefault="00153EB5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3EB5" w:rsidRDefault="00153EB5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E6E6B" w:rsidRPr="00EE6E6B" w:rsidRDefault="00EE6E6B" w:rsidP="00EE6E6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3. </w:t>
      </w:r>
      <w:r w:rsidR="00663200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Компетенции обучающегося, формируемые в результате освоения дисциплины</w:t>
      </w:r>
      <w:r w:rsidR="00F857DA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1"/>
        <w:gridCol w:w="8485"/>
      </w:tblGrid>
      <w:tr w:rsidR="00F857DA" w:rsidRPr="00F857DA" w:rsidTr="00F857DA">
        <w:trPr>
          <w:trHeight w:hRule="exact" w:val="536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</w:rPr>
              <w:t>ОК-7: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Знать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69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физического здоровья человека; возможности укрепления здоровья человека; основные методы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91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физического здоровья человека; принципы здорового образа жизни человека; основные методы физического воспитания и самовоспитания; возможности укрепления здоровья человека; возможности адаптационных резервов организма человека.</w:t>
            </w:r>
          </w:p>
        </w:tc>
      </w:tr>
      <w:tr w:rsidR="00F857DA" w:rsidRPr="00F857DA" w:rsidTr="00F857DA">
        <w:trPr>
          <w:trHeight w:hRule="exact" w:val="113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законодательства о физической культуре и спорте; основы физического здоровья человека; принципы здорового образа жизни человека;  основные методы физического воспитания и самовоспитания; возможности укрепления здоровья человека; возможности адаптационных резервов организма человека.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Уметь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использовать принципы здорового образа жизни человека; применять основные методы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укреплять свое физическое здоровье, развивать адаптационные резервы своего организма; логично и аргументировано представить необходимость здорового образа жизни человека.</w:t>
            </w:r>
          </w:p>
        </w:tc>
      </w:tr>
      <w:tr w:rsidR="00F857DA" w:rsidRPr="00F857DA" w:rsidTr="00F857DA">
        <w:trPr>
          <w:trHeight w:hRule="exact" w:val="69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развивать адаптационные резервы своего организма; укреплять свое физическое здоровье; интерпретировать методы физического воспитания и самовоспитания для повышения адаптационных резервов организма и укрепления здоровья.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Владеть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опытом использования принципов здорового образа жизни; опытом применения основных методов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опытом укрепления своего физического здоровья; демонстрирует применение основных методов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contextualSpacing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contextualSpacing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навыками развития адаптационных резервов своего организма; навыками укрепления своего физического здоровья; готовностью к достижению оптимального уровня своего физического здоровья.</w:t>
            </w:r>
          </w:p>
        </w:tc>
      </w:tr>
    </w:tbl>
    <w:p w:rsidR="00663200" w:rsidRPr="00DB597C" w:rsidRDefault="00663200" w:rsidP="0017132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171321" w:rsidRDefault="00DB597C" w:rsidP="00171321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7132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Образовательные результаты</w:t>
      </w:r>
    </w:p>
    <w:p w:rsidR="00171321" w:rsidRPr="00171321" w:rsidRDefault="00171321" w:rsidP="00171321">
      <w:pPr>
        <w:pStyle w:val="a4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526"/>
        <w:gridCol w:w="3544"/>
        <w:gridCol w:w="1641"/>
        <w:gridCol w:w="3143"/>
      </w:tblGrid>
      <w:tr w:rsidR="00663200" w:rsidRPr="0013596B" w:rsidTr="00F857DA">
        <w:trPr>
          <w:trHeight w:val="385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13596B" w:rsidRDefault="0066320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13596B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663200" w:rsidRPr="0013596B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умения использования средств и методов физической культуры, необходимых для планирования и реализации  физкультурно - педагогической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171321" w:rsidP="001713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нормативы,  тестирование в ЭИОС</w:t>
            </w:r>
          </w:p>
        </w:tc>
      </w:tr>
      <w:tr w:rsidR="00663200" w:rsidRPr="0013596B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13596B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Демонстрирует необходимый уровень физических кондиций для самореализации в профессиональной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171321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ОК-7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13596B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</w:t>
            </w:r>
            <w:r w:rsidR="00BF5E6E"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1359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</w:t>
            </w:r>
          </w:p>
        </w:tc>
      </w:tr>
    </w:tbl>
    <w:p w:rsidR="00DB597C" w:rsidRDefault="00DB597C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71321" w:rsidRDefault="00171321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71321" w:rsidRDefault="00171321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71321" w:rsidRDefault="00171321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71321" w:rsidRDefault="00171321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71321" w:rsidRPr="00DB597C" w:rsidRDefault="00171321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5. </w:t>
      </w:r>
      <w:r w:rsidRPr="00DB597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DB597C"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4891" w:type="pct"/>
        <w:tblInd w:w="108" w:type="dxa"/>
        <w:tblLayout w:type="fixed"/>
        <w:tblLook w:val="0000" w:firstRow="0" w:lastRow="0" w:firstColumn="0" w:lastColumn="0" w:noHBand="0" w:noVBand="0"/>
      </w:tblPr>
      <w:tblGrid>
        <w:gridCol w:w="4103"/>
        <w:gridCol w:w="851"/>
        <w:gridCol w:w="850"/>
        <w:gridCol w:w="1418"/>
        <w:gridCol w:w="1237"/>
        <w:gridCol w:w="1180"/>
      </w:tblGrid>
      <w:tr w:rsidR="00153EB5" w:rsidRPr="00153EB5" w:rsidTr="00DC012B">
        <w:trPr>
          <w:trHeight w:val="203"/>
        </w:trPr>
        <w:tc>
          <w:tcPr>
            <w:tcW w:w="41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18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153EB5" w:rsidRPr="00153EB5" w:rsidTr="00DC012B">
        <w:trPr>
          <w:trHeight w:val="533"/>
        </w:trPr>
        <w:tc>
          <w:tcPr>
            <w:tcW w:w="410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8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153EB5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8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1.</w:t>
            </w:r>
            <w:r w:rsidR="00023546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Техника атакующих действий.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spacing w:after="0" w:line="240" w:lineRule="auto"/>
              <w:ind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</w:t>
            </w:r>
            <w:r w:rsidR="00023546" w:rsidRPr="000235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23546" w:rsidRP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выполнения элемента атаки корзины в два шага, с места и в движении. Техника выполнения нападения на корзину с сопротивлением.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023546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1.2.</w:t>
            </w:r>
            <w:r w:rsidR="00023546" w:rsidRPr="000235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23546" w:rsidRP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ведения мяча в движении и на месте.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023546">
            <w:pPr>
              <w:tabs>
                <w:tab w:val="left" w:pos="144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 2. </w:t>
            </w:r>
            <w:r w:rsidR="00840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владения мячом (баскетбол).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2.1.</w:t>
            </w:r>
            <w:r w:rsidR="00023546" w:rsidRPr="0002354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="00023546" w:rsidRP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приема и передачи мяча (в движении, стоя) от груди, из-за головы, с отскоком от пола</w:t>
            </w:r>
            <w:r w:rsid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2.2. </w:t>
            </w:r>
            <w:r w:rsidR="00023546" w:rsidRP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технического элемента - бросок со штрафной линии</w:t>
            </w:r>
            <w:r w:rsid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Раздел 3. </w:t>
            </w:r>
            <w:r w:rsid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Техника </w:t>
            </w:r>
            <w:r w:rsidR="00840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владения мячом (волейбол).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3.1. </w:t>
            </w:r>
            <w:r w:rsidR="00023546" w:rsidRP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выполнения приема мяча двумя руками сверху/снизу над собой</w:t>
            </w:r>
            <w:r w:rsid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3.2. </w:t>
            </w:r>
            <w:r w:rsidR="00023546" w:rsidRP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приема и передачи мяча в парах (сверху, снизу)</w:t>
            </w:r>
            <w:r w:rsid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4</w:t>
            </w:r>
            <w:r w:rsid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840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Технические элементы игры.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4.1. </w:t>
            </w:r>
            <w:r w:rsidR="00840DA8" w:rsidRPr="00840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Техника выполнения нападающего удара через сетку, блокировка нападающего удара, выполнение подачи</w:t>
            </w:r>
            <w:r w:rsidR="00840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Методика развития координационных способностей.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153EB5" w:rsidP="00023546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Раздел 5</w:t>
            </w:r>
            <w:r w:rsidR="0002354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840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Учебно-тренировочный.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153EB5" w:rsidRPr="00153EB5" w:rsidTr="00DC012B">
        <w:trPr>
          <w:trHeight w:val="1"/>
        </w:trPr>
        <w:tc>
          <w:tcPr>
            <w:tcW w:w="4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53EB5" w:rsidRPr="00153EB5" w:rsidRDefault="00F32C56" w:rsidP="00153EB5">
            <w:pPr>
              <w:tabs>
                <w:tab w:val="left" w:pos="-11307"/>
              </w:tabs>
              <w:spacing w:after="0" w:line="240" w:lineRule="auto"/>
              <w:ind w:left="34" w:right="-6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  <w:r w:rsidR="00153EB5"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.1. </w:t>
            </w:r>
            <w:r w:rsidR="00840DA8" w:rsidRPr="00840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Учебно-тренировочная, двусторонняя игра.</w:t>
            </w:r>
            <w:r w:rsidR="00840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40DA8" w:rsidRPr="00840DA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Судейство учебно-тренировочной игры.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53EB5" w:rsidRPr="00153EB5" w:rsidRDefault="00153EB5" w:rsidP="00153E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</w:tbl>
    <w:p w:rsidR="00EE6E6B" w:rsidRDefault="00EE6E6B" w:rsidP="00987D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987D79" w:rsidRPr="00987D79" w:rsidRDefault="009D347D" w:rsidP="0015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Общетеоретические: словес</w:t>
      </w:r>
      <w:r w:rsidR="00987D79"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ные методы, методы обеспечения наглядности.</w:t>
      </w:r>
    </w:p>
    <w:p w:rsidR="00987D79" w:rsidRDefault="00987D79" w:rsidP="00153E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Методы упражнений: строгого регламентирования, повторно-переменный, игровой, соревновательный.</w:t>
      </w:r>
    </w:p>
    <w:p w:rsidR="00987D79" w:rsidRPr="00987D79" w:rsidRDefault="00987D7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B597C" w:rsidRPr="00DB597C" w:rsidRDefault="00987D79" w:rsidP="00987D7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     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 w:rsidR="00900D7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153EB5" w:rsidRPr="00153EB5" w:rsidRDefault="00DB597C" w:rsidP="00153EB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1984"/>
        <w:gridCol w:w="1559"/>
        <w:gridCol w:w="992"/>
        <w:gridCol w:w="1027"/>
        <w:gridCol w:w="850"/>
        <w:gridCol w:w="816"/>
      </w:tblGrid>
      <w:tr w:rsidR="00153EB5" w:rsidRPr="00153EB5" w:rsidTr="00DC012B">
        <w:trPr>
          <w:trHeight w:val="690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Виды учебной деятельности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 за конкретное задание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min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max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Баллы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</w:p>
        </w:tc>
      </w:tr>
      <w:tr w:rsidR="00153EB5" w:rsidRPr="00153EB5" w:rsidTr="00DC012B">
        <w:trPr>
          <w:trHeight w:val="690"/>
        </w:trPr>
        <w:tc>
          <w:tcPr>
            <w:tcW w:w="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Минимальный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Максимальный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1. Техника атакующих действий.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F5489A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5489A">
              <w:rPr>
                <w:rFonts w:ascii="Times New Roman" w:eastAsia="Times New Roman" w:hAnsi="Times New Roman"/>
                <w:sz w:val="24"/>
                <w:szCs w:val="24"/>
              </w:rPr>
              <w:t>Контрольные нормативы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2. Техника владения мячом (баскетбол).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3. Техника владения мячом (волейбол).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25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4. Технические элементы игры.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153EB5" w:rsidRPr="00153EB5" w:rsidTr="00DC012B">
        <w:tc>
          <w:tcPr>
            <w:tcW w:w="96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40DA8">
              <w:rPr>
                <w:rFonts w:ascii="Times New Roman" w:eastAsia="Times New Roman" w:hAnsi="Times New Roman"/>
                <w:sz w:val="24"/>
                <w:szCs w:val="24"/>
              </w:rPr>
              <w:t>Раздел 5. Учебно-тренировочный.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ОР.1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ОР.2</w:t>
            </w:r>
            <w:r w:rsidRPr="00153EB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-2-1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840DA8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Контрольные нормативы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Выполнение нормативов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2,5-5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153EB5" w:rsidRPr="00153EB5" w:rsidTr="00DC012B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3EB5" w:rsidRPr="00153EB5" w:rsidRDefault="00153EB5" w:rsidP="00153EB5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53EB5">
              <w:rPr>
                <w:rFonts w:ascii="Times New Roman" w:eastAsia="Times New Roman" w:hAnsi="Times New Roman"/>
                <w:sz w:val="24"/>
                <w:szCs w:val="24"/>
              </w:rPr>
              <w:t>100</w:t>
            </w:r>
          </w:p>
        </w:tc>
      </w:tr>
    </w:tbl>
    <w:p w:rsidR="00C76A6B" w:rsidRPr="00922A35" w:rsidRDefault="00C76A6B" w:rsidP="00153EB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171321" w:rsidRPr="00171321" w:rsidRDefault="00171321" w:rsidP="00171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1. </w:t>
      </w:r>
      <w:proofErr w:type="spellStart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Ковыршина</w:t>
      </w:r>
      <w:proofErr w:type="spellEnd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, Е.Ю.</w:t>
      </w:r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Разновидности спортивных </w:t>
      </w:r>
      <w:proofErr w:type="gramStart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игр :</w:t>
      </w:r>
      <w:proofErr w:type="gramEnd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учебное пособие / Е.Ю. </w:t>
      </w:r>
      <w:proofErr w:type="spellStart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Ковыршина</w:t>
      </w:r>
      <w:proofErr w:type="spellEnd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Ю.Н. </w:t>
      </w:r>
      <w:proofErr w:type="spellStart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Эртман</w:t>
      </w:r>
      <w:proofErr w:type="spellEnd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В.Ф. Кириченко ; Министерство спорта Российской Федерации, Сибирский государственный университет физической культуры и спорта, Кафедра теории и методики спортивных игр. - </w:t>
      </w:r>
      <w:proofErr w:type="gramStart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Омск :</w:t>
      </w:r>
      <w:proofErr w:type="gramEnd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Издательство </w:t>
      </w:r>
      <w:proofErr w:type="spellStart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СибГУФК</w:t>
      </w:r>
      <w:proofErr w:type="spellEnd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, 2017. - 108 </w:t>
      </w:r>
      <w:proofErr w:type="gramStart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с. :</w:t>
      </w:r>
      <w:proofErr w:type="gramEnd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ил. - </w:t>
      </w:r>
      <w:proofErr w:type="spellStart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Библиогр</w:t>
      </w:r>
      <w:proofErr w:type="spellEnd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. в кн. ; То же [Электронный ресурс]. - </w:t>
      </w:r>
      <w:hyperlink r:id="rId10" w:history="1">
        <w:r w:rsidRPr="00171321">
          <w:rPr>
            <w:rStyle w:val="af5"/>
            <w:rFonts w:ascii="Times New Roman" w:eastAsia="Times New Roman" w:hAnsi="Times New Roman"/>
            <w:bCs/>
            <w:iCs/>
            <w:sz w:val="24"/>
            <w:szCs w:val="24"/>
            <w:lang w:eastAsia="ru-RU"/>
          </w:rPr>
          <w:t>URL:http://biblioclub.ru/index.php?page=book&amp;id=483444</w:t>
        </w:r>
      </w:hyperlink>
    </w:p>
    <w:p w:rsidR="00171321" w:rsidRPr="00171321" w:rsidRDefault="00171321" w:rsidP="00171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2. Смолин, Ю.В.</w:t>
      </w:r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ab/>
        <w:t xml:space="preserve">Организация и проведение соревнований и подвижных </w:t>
      </w:r>
      <w:proofErr w:type="gramStart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игр :</w:t>
      </w:r>
      <w:proofErr w:type="gramEnd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учебно-методическое пособие / Ю.В. Смолин ; Федеральное государственное бюджетное образовательное учреждение высшего профессионального образования «Челябинская государственная академия культуры и искусств», Кафедра физического воспитания. - </w:t>
      </w:r>
      <w:proofErr w:type="gramStart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Челябинск :</w:t>
      </w:r>
      <w:proofErr w:type="gramEnd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ЧГАКИ, 2010. - 68 </w:t>
      </w:r>
      <w:proofErr w:type="gramStart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с. :</w:t>
      </w:r>
      <w:proofErr w:type="gramEnd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ил. - </w:t>
      </w:r>
      <w:proofErr w:type="spellStart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Библиогр</w:t>
      </w:r>
      <w:proofErr w:type="spellEnd"/>
      <w:r w:rsidRPr="0017132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.: с. 52-53. ; То же [Электронный ресурс]. - URL: </w:t>
      </w:r>
      <w:hyperlink r:id="rId11" w:history="1">
        <w:r w:rsidRPr="00171321">
          <w:rPr>
            <w:rStyle w:val="af5"/>
            <w:rFonts w:ascii="Times New Roman" w:eastAsia="Times New Roman" w:hAnsi="Times New Roman"/>
            <w:bCs/>
            <w:iCs/>
            <w:sz w:val="24"/>
            <w:szCs w:val="24"/>
            <w:lang w:eastAsia="ru-RU"/>
          </w:rPr>
          <w:t>http://biblioclub.ru/index.php?page=book&amp;id=492646</w:t>
        </w:r>
      </w:hyperlink>
    </w:p>
    <w:p w:rsidR="00153EB5" w:rsidRPr="00153EB5" w:rsidRDefault="00171321" w:rsidP="00171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71321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cr/>
      </w: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lastRenderedPageBreak/>
        <w:t>7.2. Дополнительная литература</w:t>
      </w:r>
    </w:p>
    <w:p w:rsidR="00171321" w:rsidRPr="00171321" w:rsidRDefault="00153EB5" w:rsidP="0017132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proofErr w:type="spellStart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>Павлютина</w:t>
      </w:r>
      <w:proofErr w:type="spellEnd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>, Л.Ю.</w:t>
      </w:r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spellStart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>Стретчинг</w:t>
      </w:r>
      <w:proofErr w:type="spellEnd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на занятиях по физической культуре для студентов </w:t>
      </w:r>
      <w:proofErr w:type="gramStart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>вуза :</w:t>
      </w:r>
      <w:proofErr w:type="gramEnd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Л.Ю. </w:t>
      </w:r>
      <w:proofErr w:type="spellStart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>Павлютина</w:t>
      </w:r>
      <w:proofErr w:type="spellEnd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, Н.Н. Ляликова, О.В. </w:t>
      </w:r>
      <w:proofErr w:type="spellStart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>Мараховская</w:t>
      </w:r>
      <w:proofErr w:type="spellEnd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; </w:t>
      </w:r>
      <w:proofErr w:type="spellStart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>Минобрнауки</w:t>
      </w:r>
      <w:proofErr w:type="spellEnd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России, Омский государственный технический университет. - </w:t>
      </w:r>
      <w:proofErr w:type="gramStart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>Омск :</w:t>
      </w:r>
      <w:proofErr w:type="gramEnd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Издательство </w:t>
      </w:r>
      <w:proofErr w:type="spellStart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>ОмГТУ</w:t>
      </w:r>
      <w:proofErr w:type="spellEnd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, 2017. - 128 </w:t>
      </w:r>
      <w:proofErr w:type="gramStart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>с. :</w:t>
      </w:r>
      <w:proofErr w:type="gramEnd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ил. - </w:t>
      </w:r>
      <w:proofErr w:type="spellStart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>Библиогр</w:t>
      </w:r>
      <w:proofErr w:type="spellEnd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>.: с. 115-117. - ISBN 978-5-8149-2527-</w:t>
      </w:r>
      <w:proofErr w:type="gramStart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>5 ;</w:t>
      </w:r>
      <w:proofErr w:type="gramEnd"/>
      <w:r w:rsidR="00171321"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То же [Электронный ресурс]. - URL: </w:t>
      </w:r>
      <w:hyperlink r:id="rId12" w:history="1">
        <w:r w:rsidR="00171321" w:rsidRPr="007A16E3">
          <w:rPr>
            <w:rStyle w:val="af5"/>
            <w:rFonts w:ascii="Times New Roman" w:eastAsia="Times New Roman" w:hAnsi="Times New Roman"/>
            <w:sz w:val="24"/>
            <w:szCs w:val="24"/>
            <w:lang w:eastAsia="ru-RU"/>
          </w:rPr>
          <w:t>http://biblioclub.ru/index.php?page=book&amp;id=493428</w:t>
        </w:r>
      </w:hyperlink>
    </w:p>
    <w:p w:rsidR="00171321" w:rsidRDefault="00171321" w:rsidP="001713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Л.В. Захарова, Н.В. </w:t>
      </w:r>
      <w:proofErr w:type="spell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Люлина</w:t>
      </w:r>
      <w:proofErr w:type="spell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, М.Д. Кудрявцев и </w:t>
      </w:r>
      <w:proofErr w:type="spell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др</w:t>
      </w:r>
      <w:proofErr w:type="spell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Физическая </w:t>
      </w:r>
      <w:proofErr w:type="gram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культура :</w:t>
      </w:r>
      <w:proofErr w:type="gram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учебник / Л.В. Захарова, Н.В. </w:t>
      </w:r>
      <w:proofErr w:type="spell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Люлина</w:t>
      </w:r>
      <w:proofErr w:type="spell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, М.Д. Кудрявцев и др. ; Министерство образования и науки Российской Федерации, Сибирский Федеральный университет, Красноярский государственный педагогический университет им. В. П. Астафьева, Сибирский государственный университет науки и технологий им. акад. М. Ф. </w:t>
      </w:r>
      <w:proofErr w:type="spell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Решетнёва</w:t>
      </w:r>
      <w:proofErr w:type="spell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др. - Красноярск : СФУ, 2017. - 612 </w:t>
      </w:r>
      <w:proofErr w:type="gram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с. :</w:t>
      </w:r>
      <w:proofErr w:type="gram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ил. - </w:t>
      </w:r>
      <w:proofErr w:type="spell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Библиогр</w:t>
      </w:r>
      <w:proofErr w:type="spell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.: с. 608-609. - ISBN 978-5-7638-3640-</w:t>
      </w:r>
      <w:proofErr w:type="gram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0 ;</w:t>
      </w:r>
      <w:proofErr w:type="gram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То же [Электронный ресурс]. - </w:t>
      </w:r>
      <w:hyperlink r:id="rId13" w:history="1">
        <w:r w:rsidRPr="007A16E3">
          <w:rPr>
            <w:rStyle w:val="af5"/>
            <w:rFonts w:ascii="Times New Roman" w:eastAsia="Times New Roman" w:hAnsi="Times New Roman"/>
            <w:sz w:val="24"/>
            <w:szCs w:val="24"/>
            <w:lang w:eastAsia="ru-RU"/>
          </w:rPr>
          <w:t>URL:http://biblioclub.ru/index.php?page=book&amp;id=497151</w:t>
        </w:r>
      </w:hyperlink>
    </w:p>
    <w:p w:rsidR="00171321" w:rsidRPr="00171321" w:rsidRDefault="00171321" w:rsidP="001713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proofErr w:type="spell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Акчурин</w:t>
      </w:r>
      <w:proofErr w:type="spell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, Н.А.</w:t>
      </w:r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Учет индивидуальных особенностей при формировании технико-тактических действий в процессе подготовки </w:t>
      </w:r>
      <w:proofErr w:type="gram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волейболистов :</w:t>
      </w:r>
      <w:proofErr w:type="gram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учебное пособие / Н.А. </w:t>
      </w:r>
      <w:proofErr w:type="spell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Акчурин</w:t>
      </w:r>
      <w:proofErr w:type="spell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, А.А. </w:t>
      </w:r>
      <w:proofErr w:type="spell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Щанкин</w:t>
      </w:r>
      <w:proofErr w:type="spell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. - </w:t>
      </w:r>
      <w:proofErr w:type="gram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Москва ;</w:t>
      </w:r>
      <w:proofErr w:type="gram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Берлин : </w:t>
      </w:r>
      <w:proofErr w:type="spell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Директ</w:t>
      </w:r>
      <w:proofErr w:type="spell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-Медиа, 2015. - 155 </w:t>
      </w:r>
      <w:proofErr w:type="gram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с. :</w:t>
      </w:r>
      <w:proofErr w:type="gram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ил. - </w:t>
      </w:r>
      <w:proofErr w:type="spell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Библиогр</w:t>
      </w:r>
      <w:proofErr w:type="spell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. в кн. - ISBN 978-5-4475-4869-8 ; То же [Электронный ресурс]. - URL: </w:t>
      </w:r>
      <w:hyperlink r:id="rId14" w:history="1">
        <w:r w:rsidRPr="007A16E3">
          <w:rPr>
            <w:rStyle w:val="af5"/>
            <w:rFonts w:ascii="Times New Roman" w:eastAsia="Times New Roman" w:hAnsi="Times New Roman"/>
            <w:sz w:val="24"/>
            <w:szCs w:val="24"/>
            <w:lang w:eastAsia="ru-RU"/>
          </w:rPr>
          <w:t>http://biblioclub.ru/index.php?page=book&amp;id=362760</w:t>
        </w:r>
      </w:hyperlink>
    </w:p>
    <w:p w:rsidR="00171321" w:rsidRDefault="00171321" w:rsidP="001713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4. </w:t>
      </w:r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Ярошенко, Е.В.</w:t>
      </w:r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Баскетбол: 10 ступеней </w:t>
      </w:r>
      <w:proofErr w:type="gram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совершенствования :</w:t>
      </w:r>
      <w:proofErr w:type="gram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/ Е.В. Ярошенко, В.Ф. Стрельченко, Л.А. Кузнецова. - </w:t>
      </w:r>
      <w:proofErr w:type="gram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Москва ;</w:t>
      </w:r>
      <w:proofErr w:type="gram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Берлин : </w:t>
      </w:r>
      <w:proofErr w:type="spell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Директ</w:t>
      </w:r>
      <w:proofErr w:type="spell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-Медиа, 2015. - 121 </w:t>
      </w:r>
      <w:proofErr w:type="gram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с. :</w:t>
      </w:r>
      <w:proofErr w:type="gram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ил. - </w:t>
      </w:r>
      <w:proofErr w:type="spellStart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>Библиогр</w:t>
      </w:r>
      <w:proofErr w:type="spellEnd"/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. в кн. - ISBN 978-5-4475-4903-9 ; То же [Электронный ресурс]. - URL: </w:t>
      </w:r>
      <w:hyperlink r:id="rId15" w:history="1">
        <w:r w:rsidRPr="007A16E3">
          <w:rPr>
            <w:rStyle w:val="af5"/>
            <w:rFonts w:ascii="Times New Roman" w:eastAsia="Times New Roman" w:hAnsi="Times New Roman"/>
            <w:sz w:val="24"/>
            <w:szCs w:val="24"/>
            <w:lang w:eastAsia="ru-RU"/>
          </w:rPr>
          <w:t>http://biblioclub.ru/index.php?page=book&amp;id=426542</w:t>
        </w:r>
      </w:hyperlink>
    </w:p>
    <w:p w:rsidR="00153EB5" w:rsidRPr="00171321" w:rsidRDefault="00171321" w:rsidP="0017132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71321">
        <w:rPr>
          <w:rFonts w:ascii="Times New Roman" w:eastAsia="Times New Roman" w:hAnsi="Times New Roman"/>
          <w:sz w:val="24"/>
          <w:szCs w:val="24"/>
          <w:lang w:eastAsia="ru-RU"/>
        </w:rPr>
        <w:cr/>
      </w: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153EB5" w:rsidRPr="00153EB5" w:rsidRDefault="00153EB5" w:rsidP="00153E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1. Аэробика в профессионально-педагогической подготовке студентов: Учебно-методическое пособие/В.А. Кузнецов, О.В.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Сесорова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, Л.В. Туркина.-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2014.- 32с.</w:t>
      </w:r>
    </w:p>
    <w:p w:rsidR="00153EB5" w:rsidRPr="00153EB5" w:rsidRDefault="00153EB5" w:rsidP="00153E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2. Использование физических упражнений в формировании здорового образа жизни студентов: Учебно-методическое пособие/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В.А.Кузнецов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и др.-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2015.- 63с.</w:t>
      </w: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3. Организация силовой подготовки студентов к сдаче зачетных нормативов по ОФП: Методическое пособие/ В.А. Кузнецов, Е.Ю. Брюсов, О.В.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Сесорова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, Л.В. Туркина; под ред. А.Б. Смирнова.-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2010.- 34с.</w:t>
      </w:r>
    </w:p>
    <w:p w:rsidR="00153EB5" w:rsidRPr="00153EB5" w:rsidRDefault="00153EB5" w:rsidP="00153EB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4. Подвижные игры и «Веселые старты» в профессионально-педагогической подготовке будущих учителей</w:t>
      </w:r>
      <w:r w:rsidRPr="00153EB5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: </w:t>
      </w:r>
      <w:r w:rsidRPr="00153EB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Учебно</w:t>
      </w:r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-методическое пособие / Н.И. Кулакова, В.А. Кузнецов, Е.Ю. Брюсов, А.Б. Смирнов, С.В.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Лемаев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.  –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Pr="00153EB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2012. - 82 с.</w:t>
      </w: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eLiBRARy.ru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Научная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электронная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библиотека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LiBRARy.ru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http://www.basket.ru/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баскетбола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http://www.vollev.ru/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волейбола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http://www.russwimming.ru/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плавания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http://www.rusathletics.com/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легкой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атлетики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http://www.rusfootball.info/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футбола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http://www.afkonline.ru/biblio.html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ежеквартальный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журнал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Адаптивная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физическая</w:t>
      </w:r>
    </w:p>
    <w:p w:rsidR="00153EB5" w:rsidRPr="00153EB5" w:rsidRDefault="00153EB5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культура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АФК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 - 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интернет</w:t>
      </w:r>
      <w:r w:rsidRPr="00153EB5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153EB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версия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153EB5" w:rsidRPr="00153EB5" w:rsidRDefault="00153EB5" w:rsidP="00153EB5">
      <w:pPr>
        <w:spacing w:after="0"/>
        <w:ind w:firstLine="709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Реализация дисциплины требует наличия: спортивных залов и площадок, тренажеров, спортивного инвентаря.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Технические средства обучения: аудио и видео аппаратура, орг.- и мультимедийная техника.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p w:rsidR="00153EB5" w:rsidRPr="00153EB5" w:rsidRDefault="00153EB5" w:rsidP="00153E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компьютерная тестовая система 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Moodle</w:t>
      </w: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табличный редактор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MSExcel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ЭИОС </w:t>
      </w:r>
      <w:proofErr w:type="spellStart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Мининского</w:t>
      </w:r>
      <w:proofErr w:type="spellEnd"/>
      <w:r w:rsidRPr="00153EB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 университета.</w:t>
      </w:r>
    </w:p>
    <w:p w:rsidR="00153EB5" w:rsidRPr="00153EB5" w:rsidRDefault="00153EB5" w:rsidP="00153EB5">
      <w:pPr>
        <w:shd w:val="clear" w:color="auto" w:fill="FFFFFF"/>
        <w:tabs>
          <w:tab w:val="left" w:pos="360"/>
        </w:tabs>
        <w:spacing w:before="5" w:after="0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p w:rsidR="00DB597C" w:rsidRPr="00BF5E6E" w:rsidRDefault="00DB597C" w:rsidP="00153E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</w:p>
    <w:sectPr w:rsidR="00DB597C" w:rsidRPr="00BF5E6E" w:rsidSect="00153EB5">
      <w:footerReference w:type="default" r:id="rId16"/>
      <w:footerReference w:type="first" r:id="rId17"/>
      <w:pgSz w:w="11906" w:h="16838"/>
      <w:pgMar w:top="1134" w:right="1134" w:bottom="1134" w:left="1134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1E5C" w:rsidRDefault="004B1E5C" w:rsidP="00CA7167">
      <w:pPr>
        <w:spacing w:after="0" w:line="240" w:lineRule="auto"/>
      </w:pPr>
      <w:r>
        <w:separator/>
      </w:r>
    </w:p>
  </w:endnote>
  <w:endnote w:type="continuationSeparator" w:id="0">
    <w:p w:rsidR="004B1E5C" w:rsidRDefault="004B1E5C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46B" w:rsidRDefault="0007146B">
    <w:pPr>
      <w:pStyle w:val="ae"/>
      <w:jc w:val="right"/>
    </w:pPr>
  </w:p>
  <w:p w:rsidR="002861AF" w:rsidRDefault="002861A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1AF" w:rsidRDefault="002861AF">
    <w:pPr>
      <w:pStyle w:val="ae"/>
      <w:jc w:val="right"/>
    </w:pPr>
  </w:p>
  <w:p w:rsidR="002861AF" w:rsidRDefault="002861A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1E5C" w:rsidRDefault="004B1E5C" w:rsidP="00CA7167">
      <w:pPr>
        <w:spacing w:after="0" w:line="240" w:lineRule="auto"/>
      </w:pPr>
      <w:r>
        <w:separator/>
      </w:r>
    </w:p>
  </w:footnote>
  <w:footnote w:type="continuationSeparator" w:id="0">
    <w:p w:rsidR="004B1E5C" w:rsidRDefault="004B1E5C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50BAB"/>
    <w:multiLevelType w:val="hybridMultilevel"/>
    <w:tmpl w:val="054A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C6418"/>
    <w:multiLevelType w:val="hybridMultilevel"/>
    <w:tmpl w:val="900E0B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A657AC4"/>
    <w:multiLevelType w:val="hybridMultilevel"/>
    <w:tmpl w:val="45C2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24BF4"/>
    <w:multiLevelType w:val="hybridMultilevel"/>
    <w:tmpl w:val="4DAAD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F78D3"/>
    <w:multiLevelType w:val="multilevel"/>
    <w:tmpl w:val="EDA2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4226D3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9DC3D87"/>
    <w:multiLevelType w:val="hybridMultilevel"/>
    <w:tmpl w:val="B246CE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947EC2"/>
    <w:multiLevelType w:val="hybridMultilevel"/>
    <w:tmpl w:val="96F49BA4"/>
    <w:lvl w:ilvl="0" w:tplc="71962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7D48A0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EC5E68"/>
    <w:multiLevelType w:val="multilevel"/>
    <w:tmpl w:val="1C30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7C77B4"/>
    <w:multiLevelType w:val="hybridMultilevel"/>
    <w:tmpl w:val="3CC8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2035B"/>
    <w:multiLevelType w:val="hybridMultilevel"/>
    <w:tmpl w:val="D9287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8EB5B24"/>
    <w:multiLevelType w:val="hybridMultilevel"/>
    <w:tmpl w:val="9B28E87A"/>
    <w:lvl w:ilvl="0" w:tplc="1B5CE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B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81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6B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0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00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6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69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81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BF307DA"/>
    <w:multiLevelType w:val="multilevel"/>
    <w:tmpl w:val="29E208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 w:val="0"/>
      </w:rPr>
    </w:lvl>
  </w:abstractNum>
  <w:abstractNum w:abstractNumId="14" w15:restartNumberingAfterBreak="0">
    <w:nsid w:val="40037A47"/>
    <w:multiLevelType w:val="multilevel"/>
    <w:tmpl w:val="705AC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453E13F8"/>
    <w:multiLevelType w:val="hybridMultilevel"/>
    <w:tmpl w:val="0A800CC8"/>
    <w:lvl w:ilvl="0" w:tplc="1020D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F84A5D"/>
    <w:multiLevelType w:val="hybridMultilevel"/>
    <w:tmpl w:val="A484022E"/>
    <w:lvl w:ilvl="0" w:tplc="61600C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B220BC4"/>
    <w:multiLevelType w:val="hybridMultilevel"/>
    <w:tmpl w:val="35820CA6"/>
    <w:lvl w:ilvl="0" w:tplc="109C8A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109C8A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1915ECF"/>
    <w:multiLevelType w:val="hybridMultilevel"/>
    <w:tmpl w:val="FB4A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5E511488"/>
    <w:multiLevelType w:val="hybridMultilevel"/>
    <w:tmpl w:val="F222C28C"/>
    <w:lvl w:ilvl="0" w:tplc="ED741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1B52AAE"/>
    <w:multiLevelType w:val="hybridMultilevel"/>
    <w:tmpl w:val="278208A6"/>
    <w:lvl w:ilvl="0" w:tplc="109C8A0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3CD7ECC"/>
    <w:multiLevelType w:val="hybridMultilevel"/>
    <w:tmpl w:val="4606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01551F"/>
    <w:multiLevelType w:val="hybridMultilevel"/>
    <w:tmpl w:val="922C337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58613D7"/>
    <w:multiLevelType w:val="multilevel"/>
    <w:tmpl w:val="95A6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0F120E"/>
    <w:multiLevelType w:val="hybridMultilevel"/>
    <w:tmpl w:val="CBC6E26A"/>
    <w:lvl w:ilvl="0" w:tplc="42C4BF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65D3B8A"/>
    <w:multiLevelType w:val="multilevel"/>
    <w:tmpl w:val="D38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C323FF"/>
    <w:multiLevelType w:val="hybridMultilevel"/>
    <w:tmpl w:val="47667386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21211E"/>
    <w:multiLevelType w:val="hybridMultilevel"/>
    <w:tmpl w:val="AEA47B76"/>
    <w:lvl w:ilvl="0" w:tplc="1CB4A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6F73C0C"/>
    <w:multiLevelType w:val="multilevel"/>
    <w:tmpl w:val="9156FB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214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  <w:b w:val="0"/>
      </w:rPr>
    </w:lvl>
  </w:abstractNum>
  <w:abstractNum w:abstractNumId="31" w15:restartNumberingAfterBreak="0">
    <w:nsid w:val="77A829B0"/>
    <w:multiLevelType w:val="hybridMultilevel"/>
    <w:tmpl w:val="0A9C4602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47001"/>
    <w:multiLevelType w:val="hybridMultilevel"/>
    <w:tmpl w:val="59BCE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7A415927"/>
    <w:multiLevelType w:val="hybridMultilevel"/>
    <w:tmpl w:val="FBE2A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F4F4A00"/>
    <w:multiLevelType w:val="hybridMultilevel"/>
    <w:tmpl w:val="ADD2FCAE"/>
    <w:lvl w:ilvl="0" w:tplc="109C8A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3"/>
  </w:num>
  <w:num w:numId="2">
    <w:abstractNumId w:val="29"/>
  </w:num>
  <w:num w:numId="3">
    <w:abstractNumId w:val="7"/>
  </w:num>
  <w:num w:numId="4">
    <w:abstractNumId w:val="5"/>
  </w:num>
  <w:num w:numId="5">
    <w:abstractNumId w:val="27"/>
  </w:num>
  <w:num w:numId="6">
    <w:abstractNumId w:val="31"/>
  </w:num>
  <w:num w:numId="7">
    <w:abstractNumId w:val="10"/>
  </w:num>
  <w:num w:numId="8">
    <w:abstractNumId w:val="3"/>
  </w:num>
  <w:num w:numId="9">
    <w:abstractNumId w:val="34"/>
  </w:num>
  <w:num w:numId="10">
    <w:abstractNumId w:val="21"/>
  </w:num>
  <w:num w:numId="11">
    <w:abstractNumId w:val="8"/>
  </w:num>
  <w:num w:numId="12">
    <w:abstractNumId w:val="16"/>
  </w:num>
  <w:num w:numId="13">
    <w:abstractNumId w:val="13"/>
  </w:num>
  <w:num w:numId="14">
    <w:abstractNumId w:val="30"/>
  </w:num>
  <w:num w:numId="15">
    <w:abstractNumId w:val="6"/>
  </w:num>
  <w:num w:numId="16">
    <w:abstractNumId w:val="22"/>
  </w:num>
  <w:num w:numId="17">
    <w:abstractNumId w:val="2"/>
  </w:num>
  <w:num w:numId="18">
    <w:abstractNumId w:val="14"/>
  </w:num>
  <w:num w:numId="19">
    <w:abstractNumId w:val="17"/>
  </w:num>
  <w:num w:numId="20">
    <w:abstractNumId w:val="24"/>
  </w:num>
  <w:num w:numId="21">
    <w:abstractNumId w:val="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6"/>
  </w:num>
  <w:num w:numId="26">
    <w:abstractNumId w:val="9"/>
  </w:num>
  <w:num w:numId="27">
    <w:abstractNumId w:val="33"/>
  </w:num>
  <w:num w:numId="28">
    <w:abstractNumId w:val="0"/>
  </w:num>
  <w:num w:numId="29">
    <w:abstractNumId w:val="19"/>
  </w:num>
  <w:num w:numId="30">
    <w:abstractNumId w:val="28"/>
  </w:num>
  <w:num w:numId="31">
    <w:abstractNumId w:val="12"/>
  </w:num>
  <w:num w:numId="32">
    <w:abstractNumId w:val="20"/>
  </w:num>
  <w:num w:numId="33">
    <w:abstractNumId w:val="25"/>
  </w:num>
  <w:num w:numId="34">
    <w:abstractNumId w:val="18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B7"/>
    <w:rsid w:val="00010033"/>
    <w:rsid w:val="00020B20"/>
    <w:rsid w:val="00023546"/>
    <w:rsid w:val="00024CDE"/>
    <w:rsid w:val="00042F1F"/>
    <w:rsid w:val="00050CA3"/>
    <w:rsid w:val="00057CC4"/>
    <w:rsid w:val="00060AB0"/>
    <w:rsid w:val="000628A5"/>
    <w:rsid w:val="0007146B"/>
    <w:rsid w:val="000748D4"/>
    <w:rsid w:val="00074C40"/>
    <w:rsid w:val="00074D2C"/>
    <w:rsid w:val="000A2B7F"/>
    <w:rsid w:val="000A7767"/>
    <w:rsid w:val="000B07DC"/>
    <w:rsid w:val="000C4387"/>
    <w:rsid w:val="000D4481"/>
    <w:rsid w:val="000E26C3"/>
    <w:rsid w:val="000F359C"/>
    <w:rsid w:val="000F605D"/>
    <w:rsid w:val="0013596B"/>
    <w:rsid w:val="001409D5"/>
    <w:rsid w:val="001444E1"/>
    <w:rsid w:val="0014613F"/>
    <w:rsid w:val="00153EB5"/>
    <w:rsid w:val="00171321"/>
    <w:rsid w:val="001869AC"/>
    <w:rsid w:val="00186A21"/>
    <w:rsid w:val="001A3634"/>
    <w:rsid w:val="001B2564"/>
    <w:rsid w:val="001C4F99"/>
    <w:rsid w:val="001F37E8"/>
    <w:rsid w:val="0022609C"/>
    <w:rsid w:val="00242947"/>
    <w:rsid w:val="002508F5"/>
    <w:rsid w:val="00283884"/>
    <w:rsid w:val="002861AF"/>
    <w:rsid w:val="0029039B"/>
    <w:rsid w:val="002A0B87"/>
    <w:rsid w:val="002B0124"/>
    <w:rsid w:val="002C330B"/>
    <w:rsid w:val="002C4E8B"/>
    <w:rsid w:val="002D299C"/>
    <w:rsid w:val="002F4740"/>
    <w:rsid w:val="00305D70"/>
    <w:rsid w:val="00323346"/>
    <w:rsid w:val="00323FE3"/>
    <w:rsid w:val="00324F2D"/>
    <w:rsid w:val="003335B7"/>
    <w:rsid w:val="00334A9D"/>
    <w:rsid w:val="00335FD8"/>
    <w:rsid w:val="0035720D"/>
    <w:rsid w:val="0036521D"/>
    <w:rsid w:val="00367247"/>
    <w:rsid w:val="0039618F"/>
    <w:rsid w:val="00397F06"/>
    <w:rsid w:val="003A36FE"/>
    <w:rsid w:val="003A449F"/>
    <w:rsid w:val="003A4747"/>
    <w:rsid w:val="003B6FB1"/>
    <w:rsid w:val="003C3305"/>
    <w:rsid w:val="003C53D2"/>
    <w:rsid w:val="003D132B"/>
    <w:rsid w:val="0041524A"/>
    <w:rsid w:val="0042546C"/>
    <w:rsid w:val="00442F3F"/>
    <w:rsid w:val="004551EE"/>
    <w:rsid w:val="00463B74"/>
    <w:rsid w:val="00466E62"/>
    <w:rsid w:val="0048222B"/>
    <w:rsid w:val="00487B77"/>
    <w:rsid w:val="004B1E5C"/>
    <w:rsid w:val="004B2ECB"/>
    <w:rsid w:val="004D1D18"/>
    <w:rsid w:val="004D5381"/>
    <w:rsid w:val="004E13F8"/>
    <w:rsid w:val="004F6BF2"/>
    <w:rsid w:val="00503E05"/>
    <w:rsid w:val="00510D7C"/>
    <w:rsid w:val="005673D0"/>
    <w:rsid w:val="00587D1E"/>
    <w:rsid w:val="005A5053"/>
    <w:rsid w:val="005C2AB8"/>
    <w:rsid w:val="005C45D8"/>
    <w:rsid w:val="005D1F37"/>
    <w:rsid w:val="005E5A5A"/>
    <w:rsid w:val="005E6815"/>
    <w:rsid w:val="006020D2"/>
    <w:rsid w:val="00646837"/>
    <w:rsid w:val="006618A3"/>
    <w:rsid w:val="00663200"/>
    <w:rsid w:val="00673EA3"/>
    <w:rsid w:val="0068433E"/>
    <w:rsid w:val="00695872"/>
    <w:rsid w:val="006C10A5"/>
    <w:rsid w:val="006E62D8"/>
    <w:rsid w:val="006F53B0"/>
    <w:rsid w:val="00700750"/>
    <w:rsid w:val="007023A8"/>
    <w:rsid w:val="00702A5B"/>
    <w:rsid w:val="007243BC"/>
    <w:rsid w:val="0073305F"/>
    <w:rsid w:val="007331E9"/>
    <w:rsid w:val="007371CA"/>
    <w:rsid w:val="00737E4D"/>
    <w:rsid w:val="007450D2"/>
    <w:rsid w:val="0076486C"/>
    <w:rsid w:val="00771F0D"/>
    <w:rsid w:val="00783103"/>
    <w:rsid w:val="007B1F62"/>
    <w:rsid w:val="007B2BEA"/>
    <w:rsid w:val="007B503A"/>
    <w:rsid w:val="007B6CE0"/>
    <w:rsid w:val="007D06F1"/>
    <w:rsid w:val="007E56C6"/>
    <w:rsid w:val="007E7AFB"/>
    <w:rsid w:val="00805DCE"/>
    <w:rsid w:val="00807C52"/>
    <w:rsid w:val="00834163"/>
    <w:rsid w:val="00840DA8"/>
    <w:rsid w:val="00852B82"/>
    <w:rsid w:val="008542F1"/>
    <w:rsid w:val="00860C86"/>
    <w:rsid w:val="0086709B"/>
    <w:rsid w:val="008710D2"/>
    <w:rsid w:val="00887FF9"/>
    <w:rsid w:val="008915F8"/>
    <w:rsid w:val="00892674"/>
    <w:rsid w:val="008A06A1"/>
    <w:rsid w:val="008C0096"/>
    <w:rsid w:val="008E6097"/>
    <w:rsid w:val="008F410F"/>
    <w:rsid w:val="00900D7F"/>
    <w:rsid w:val="00916A16"/>
    <w:rsid w:val="00917867"/>
    <w:rsid w:val="00922A35"/>
    <w:rsid w:val="00936E11"/>
    <w:rsid w:val="0093758B"/>
    <w:rsid w:val="00944082"/>
    <w:rsid w:val="00951284"/>
    <w:rsid w:val="009529DA"/>
    <w:rsid w:val="009633E5"/>
    <w:rsid w:val="009661C3"/>
    <w:rsid w:val="00981269"/>
    <w:rsid w:val="0098333E"/>
    <w:rsid w:val="00987D79"/>
    <w:rsid w:val="009960A3"/>
    <w:rsid w:val="009D1D48"/>
    <w:rsid w:val="009D347D"/>
    <w:rsid w:val="009F7ED5"/>
    <w:rsid w:val="00A1013E"/>
    <w:rsid w:val="00A24E06"/>
    <w:rsid w:val="00A26E41"/>
    <w:rsid w:val="00A32456"/>
    <w:rsid w:val="00A329B6"/>
    <w:rsid w:val="00A374C1"/>
    <w:rsid w:val="00A41D66"/>
    <w:rsid w:val="00A4300C"/>
    <w:rsid w:val="00A572B2"/>
    <w:rsid w:val="00A81EA5"/>
    <w:rsid w:val="00A81F9D"/>
    <w:rsid w:val="00A83061"/>
    <w:rsid w:val="00AA3688"/>
    <w:rsid w:val="00AB1F2F"/>
    <w:rsid w:val="00AB3AAE"/>
    <w:rsid w:val="00B0005B"/>
    <w:rsid w:val="00B051C3"/>
    <w:rsid w:val="00B30DB9"/>
    <w:rsid w:val="00B353BD"/>
    <w:rsid w:val="00B36731"/>
    <w:rsid w:val="00B45F98"/>
    <w:rsid w:val="00B51BCF"/>
    <w:rsid w:val="00B5595E"/>
    <w:rsid w:val="00B8111B"/>
    <w:rsid w:val="00B86D85"/>
    <w:rsid w:val="00BB1488"/>
    <w:rsid w:val="00BF24EF"/>
    <w:rsid w:val="00BF5E6E"/>
    <w:rsid w:val="00C12476"/>
    <w:rsid w:val="00C12AB6"/>
    <w:rsid w:val="00C1734C"/>
    <w:rsid w:val="00C25B2B"/>
    <w:rsid w:val="00C420A5"/>
    <w:rsid w:val="00C424B7"/>
    <w:rsid w:val="00C5329F"/>
    <w:rsid w:val="00C642EC"/>
    <w:rsid w:val="00C76A6B"/>
    <w:rsid w:val="00C77E3D"/>
    <w:rsid w:val="00C821EE"/>
    <w:rsid w:val="00C86A25"/>
    <w:rsid w:val="00C97173"/>
    <w:rsid w:val="00C978C4"/>
    <w:rsid w:val="00CA7167"/>
    <w:rsid w:val="00CB5348"/>
    <w:rsid w:val="00CB54AF"/>
    <w:rsid w:val="00CC3E9E"/>
    <w:rsid w:val="00CD3425"/>
    <w:rsid w:val="00CF752F"/>
    <w:rsid w:val="00D16354"/>
    <w:rsid w:val="00D16FD6"/>
    <w:rsid w:val="00D441B7"/>
    <w:rsid w:val="00D474ED"/>
    <w:rsid w:val="00D6125B"/>
    <w:rsid w:val="00D8032E"/>
    <w:rsid w:val="00D83CDC"/>
    <w:rsid w:val="00DA677D"/>
    <w:rsid w:val="00DB597C"/>
    <w:rsid w:val="00DE0C70"/>
    <w:rsid w:val="00DE0EDF"/>
    <w:rsid w:val="00E06916"/>
    <w:rsid w:val="00E112E2"/>
    <w:rsid w:val="00E1504E"/>
    <w:rsid w:val="00E222AB"/>
    <w:rsid w:val="00E23A7B"/>
    <w:rsid w:val="00E24E3D"/>
    <w:rsid w:val="00E2789B"/>
    <w:rsid w:val="00E322FA"/>
    <w:rsid w:val="00E42E4D"/>
    <w:rsid w:val="00E45326"/>
    <w:rsid w:val="00E57C77"/>
    <w:rsid w:val="00E6258F"/>
    <w:rsid w:val="00E66689"/>
    <w:rsid w:val="00E84327"/>
    <w:rsid w:val="00EA6A2F"/>
    <w:rsid w:val="00EA6A56"/>
    <w:rsid w:val="00ED0D2D"/>
    <w:rsid w:val="00ED17CE"/>
    <w:rsid w:val="00ED73F9"/>
    <w:rsid w:val="00EE012B"/>
    <w:rsid w:val="00EE6033"/>
    <w:rsid w:val="00EE6E6B"/>
    <w:rsid w:val="00EF1598"/>
    <w:rsid w:val="00F00857"/>
    <w:rsid w:val="00F166CA"/>
    <w:rsid w:val="00F222D9"/>
    <w:rsid w:val="00F22FDF"/>
    <w:rsid w:val="00F24925"/>
    <w:rsid w:val="00F31787"/>
    <w:rsid w:val="00F32C56"/>
    <w:rsid w:val="00F3497A"/>
    <w:rsid w:val="00F525D1"/>
    <w:rsid w:val="00F5489A"/>
    <w:rsid w:val="00F61F6A"/>
    <w:rsid w:val="00F64DE1"/>
    <w:rsid w:val="00F660A8"/>
    <w:rsid w:val="00F67CFB"/>
    <w:rsid w:val="00F74C29"/>
    <w:rsid w:val="00F77C11"/>
    <w:rsid w:val="00F857DA"/>
    <w:rsid w:val="00FC2A4E"/>
    <w:rsid w:val="00FC2FF0"/>
    <w:rsid w:val="00FC358D"/>
    <w:rsid w:val="00FC696E"/>
    <w:rsid w:val="00FE3164"/>
    <w:rsid w:val="00FF1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2FAB89FA-B8E0-4D30-9FD8-9728714AB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table" w:customStyle="1" w:styleId="21">
    <w:name w:val="Сетка таблицы2"/>
    <w:basedOn w:val="a1"/>
    <w:next w:val="a3"/>
    <w:uiPriority w:val="59"/>
    <w:rsid w:val="00153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1713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URL:http://biblioclub.ru/index.php?page=book&amp;id=497151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iblioclub.ru/index.php?page=book&amp;id=493428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ioclub.ru/index.php?page=book&amp;id=49264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iblioclub.ru/index.php?page=book&amp;id=426542" TargetMode="External"/><Relationship Id="rId10" Type="http://schemas.openxmlformats.org/officeDocument/2006/relationships/hyperlink" Target="URL:http://biblioclub.ru/index.php?page=book&amp;id=48344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biblioclub.ru/index.php?page=book&amp;id=3627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F9F123-D456-4F5A-AD1B-88B2547AB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1840</Words>
  <Characters>10489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Вагин</cp:lastModifiedBy>
  <cp:revision>3</cp:revision>
  <cp:lastPrinted>2018-02-27T13:02:00Z</cp:lastPrinted>
  <dcterms:created xsi:type="dcterms:W3CDTF">2019-08-30T19:51:00Z</dcterms:created>
  <dcterms:modified xsi:type="dcterms:W3CDTF">2019-09-05T17:13:00Z</dcterms:modified>
</cp:coreProperties>
</file>