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791" w:rsidRDefault="00207791" w:rsidP="0075749D">
      <w:pPr>
        <w:jc w:val="both"/>
        <w:rPr>
          <w:sz w:val="28"/>
          <w:szCs w:val="28"/>
        </w:rPr>
      </w:pPr>
      <w:bookmarkStart w:id="0" w:name="_GoBack"/>
      <w:bookmarkEnd w:id="0"/>
    </w:p>
    <w:p w:rsidR="0075749D" w:rsidRDefault="0063126F" w:rsidP="0075749D">
      <w:pPr>
        <w:suppressAutoHyphens w:val="0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2.35pt;margin-top:452.15pt;width:426.8pt;height:34.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2C5F4D" w:rsidRDefault="002C5F4D" w:rsidP="002C5F4D">
                  <w:pPr>
                    <w:rPr>
                      <w:color w:val="595959" w:themeColor="text1" w:themeTint="A6"/>
                      <w:sz w:val="20"/>
                      <w:szCs w:val="18"/>
                    </w:rPr>
                  </w:pPr>
                  <w:r>
                    <w:rPr>
                      <w:b/>
                      <w:sz w:val="4"/>
                      <w:szCs w:val="18"/>
                    </w:rPr>
                    <w:t xml:space="preserve">                            </w:t>
                  </w:r>
                  <w:r>
                    <w:rPr>
                      <w:b/>
                      <w:color w:val="404040" w:themeColor="text1" w:themeTint="BF"/>
                      <w:sz w:val="20"/>
                      <w:szCs w:val="18"/>
                    </w:rPr>
                    <w:t xml:space="preserve">Наименование практики       </w:t>
                  </w:r>
                  <w:r>
                    <w:rPr>
                      <w:b/>
                      <w:color w:val="404040" w:themeColor="text1" w:themeTint="BF"/>
                      <w:sz w:val="8"/>
                      <w:szCs w:val="18"/>
                    </w:rPr>
                    <w:t xml:space="preserve"> </w:t>
                  </w:r>
                  <w:r>
                    <w:rPr>
                      <w:color w:val="595959" w:themeColor="text1" w:themeTint="A6"/>
                      <w:sz w:val="20"/>
                      <w:szCs w:val="18"/>
                    </w:rPr>
                    <w:t xml:space="preserve">Производственная (организационно-управленческая) </w:t>
                  </w:r>
                </w:p>
                <w:p w:rsidR="002C5F4D" w:rsidRDefault="002C5F4D" w:rsidP="002C5F4D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color w:val="595959" w:themeColor="text1" w:themeTint="A6"/>
                      <w:sz w:val="20"/>
                      <w:szCs w:val="18"/>
                    </w:rPr>
                    <w:t xml:space="preserve">                                                          </w:t>
                  </w:r>
                  <w:r>
                    <w:rPr>
                      <w:color w:val="595959" w:themeColor="text1" w:themeTint="A6"/>
                      <w:sz w:val="4"/>
                      <w:szCs w:val="18"/>
                    </w:rPr>
                    <w:t xml:space="preserve">  </w:t>
                  </w:r>
                  <w:r>
                    <w:rPr>
                      <w:color w:val="595959" w:themeColor="text1" w:themeTint="A6"/>
                      <w:sz w:val="20"/>
                      <w:szCs w:val="18"/>
                    </w:rPr>
                    <w:t>практика</w:t>
                  </w:r>
                </w:p>
                <w:p w:rsidR="002C5F4D" w:rsidRDefault="002C5F4D" w:rsidP="002C5F4D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                                  </w:t>
                  </w:r>
                  <w:r>
                    <w:rPr>
                      <w:color w:val="595959" w:themeColor="text1" w:themeTint="A6"/>
                      <w:sz w:val="6"/>
                      <w:szCs w:val="18"/>
                    </w:rPr>
                    <w:t xml:space="preserve">      </w:t>
                  </w:r>
                  <w:r>
                    <w:rPr>
                      <w:color w:val="595959" w:themeColor="text1" w:themeTint="A6"/>
                      <w:sz w:val="4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 w:rsidR="00F70078" w:rsidRPr="00F70078">
        <w:rPr>
          <w:b/>
          <w:bCs/>
          <w:noProof/>
          <w:lang w:eastAsia="ru-RU"/>
        </w:rPr>
        <w:drawing>
          <wp:inline distT="0" distB="0" distL="0" distR="0">
            <wp:extent cx="6294755" cy="8906324"/>
            <wp:effectExtent l="0" t="0" r="0" b="9525"/>
            <wp:docPr id="2" name="Рисунок 2" descr="C:\Users\Дмитрий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49D">
        <w:rPr>
          <w:b/>
          <w:bCs/>
        </w:rPr>
        <w:br w:type="page"/>
      </w:r>
    </w:p>
    <w:p w:rsidR="00F70078" w:rsidRPr="005D0194" w:rsidRDefault="005D0194" w:rsidP="005D0194">
      <w:pPr>
        <w:suppressAutoHyphens w:val="0"/>
        <w:jc w:val="center"/>
        <w:rPr>
          <w:bCs/>
        </w:rPr>
      </w:pPr>
      <w:r w:rsidRPr="005D0194">
        <w:rPr>
          <w:bCs/>
          <w:noProof/>
          <w:lang w:eastAsia="ru-RU"/>
        </w:rPr>
        <w:lastRenderedPageBreak/>
        <w:drawing>
          <wp:inline distT="0" distB="0" distL="0" distR="0">
            <wp:extent cx="6294755" cy="9086131"/>
            <wp:effectExtent l="0" t="0" r="0" b="1270"/>
            <wp:docPr id="4" name="Рисунок 4" descr="C:\Users\Дмитрий\Desktop\Scan_2019042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Scan_20190424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90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A3" w:rsidRPr="00A24F05" w:rsidRDefault="005313A3" w:rsidP="0075749D">
      <w:pPr>
        <w:suppressAutoHyphens w:val="0"/>
        <w:jc w:val="center"/>
        <w:rPr>
          <w:bCs/>
          <w:sz w:val="28"/>
          <w:szCs w:val="28"/>
        </w:rPr>
      </w:pPr>
      <w:r w:rsidRPr="008E12AC">
        <w:rPr>
          <w:b/>
          <w:bCs/>
        </w:rPr>
        <w:lastRenderedPageBreak/>
        <w:t>1</w:t>
      </w:r>
      <w:r w:rsidRPr="00A24F05">
        <w:rPr>
          <w:b/>
          <w:bCs/>
          <w:sz w:val="28"/>
          <w:szCs w:val="28"/>
        </w:rPr>
        <w:t xml:space="preserve">. Цели </w:t>
      </w:r>
      <w:r w:rsidR="00BC4D9F" w:rsidRPr="00A24F05">
        <w:rPr>
          <w:b/>
          <w:bCs/>
          <w:sz w:val="28"/>
          <w:szCs w:val="28"/>
        </w:rPr>
        <w:t xml:space="preserve">и задачи </w:t>
      </w:r>
      <w:r w:rsidR="00C441DB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534FD1">
        <w:rPr>
          <w:b/>
          <w:bCs/>
          <w:sz w:val="28"/>
          <w:szCs w:val="28"/>
        </w:rPr>
        <w:t xml:space="preserve"> (</w:t>
      </w:r>
      <w:r w:rsidR="004B6DF9">
        <w:rPr>
          <w:b/>
          <w:bCs/>
          <w:sz w:val="28"/>
          <w:szCs w:val="28"/>
        </w:rPr>
        <w:t>организационно-управленческой</w:t>
      </w:r>
      <w:r w:rsidRPr="00A24F05">
        <w:rPr>
          <w:b/>
          <w:bCs/>
          <w:sz w:val="28"/>
          <w:szCs w:val="28"/>
        </w:rPr>
        <w:t xml:space="preserve">) </w:t>
      </w:r>
      <w:r w:rsidR="00AC70CA" w:rsidRPr="00A24F05">
        <w:rPr>
          <w:b/>
          <w:bCs/>
          <w:sz w:val="28"/>
          <w:szCs w:val="28"/>
        </w:rPr>
        <w:t>практики</w:t>
      </w:r>
    </w:p>
    <w:p w:rsidR="00BF7D31" w:rsidRDefault="005313A3" w:rsidP="00626A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>Целями</w:t>
      </w:r>
      <w:r w:rsidR="00626ACF">
        <w:rPr>
          <w:sz w:val="28"/>
          <w:szCs w:val="28"/>
        </w:rPr>
        <w:t xml:space="preserve"> Практика по получению </w:t>
      </w:r>
      <w:r w:rsidR="00626ACF" w:rsidRPr="00626ACF">
        <w:rPr>
          <w:sz w:val="28"/>
          <w:szCs w:val="28"/>
        </w:rPr>
        <w:t>профессиональных умений и опыта профессиональной деятельности</w:t>
      </w:r>
      <w:r w:rsidR="00626ACF">
        <w:rPr>
          <w:sz w:val="28"/>
          <w:szCs w:val="28"/>
        </w:rPr>
        <w:t xml:space="preserve"> (далее: </w:t>
      </w:r>
      <w:r w:rsidR="00C441DB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роизводственной</w:t>
      </w:r>
      <w:r w:rsidR="004B6DF9" w:rsidRPr="006A52E6">
        <w:rPr>
          <w:bCs/>
          <w:sz w:val="28"/>
          <w:szCs w:val="28"/>
        </w:rPr>
        <w:t xml:space="preserve"> (организационно-управленческой)</w:t>
      </w:r>
      <w:r w:rsidRPr="00A24F05">
        <w:rPr>
          <w:sz w:val="28"/>
          <w:szCs w:val="28"/>
        </w:rPr>
        <w:t xml:space="preserve"> </w:t>
      </w:r>
      <w:r w:rsidR="00AC70CA" w:rsidRPr="00A24F05">
        <w:rPr>
          <w:sz w:val="28"/>
          <w:szCs w:val="28"/>
        </w:rPr>
        <w:t>практики</w:t>
      </w:r>
      <w:r w:rsidR="006334ED">
        <w:rPr>
          <w:sz w:val="28"/>
          <w:szCs w:val="28"/>
        </w:rPr>
        <w:t>)</w:t>
      </w:r>
      <w:r w:rsidR="00AC70CA" w:rsidRPr="00A24F05">
        <w:rPr>
          <w:sz w:val="28"/>
          <w:szCs w:val="28"/>
        </w:rPr>
        <w:t xml:space="preserve"> </w:t>
      </w:r>
      <w:r w:rsidRPr="00A24F05">
        <w:rPr>
          <w:sz w:val="28"/>
          <w:szCs w:val="28"/>
        </w:rPr>
        <w:t>являются</w:t>
      </w:r>
      <w:r w:rsidR="00BF7D31">
        <w:rPr>
          <w:sz w:val="28"/>
          <w:szCs w:val="28"/>
        </w:rPr>
        <w:t>: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развитие умений и навыков обработки информации о деятельности организации и системы управления персоналом в условиях конкретных организаций, а также приобретение первичного самостоятельного опыта решения реальных задач в будущей профессиональной деятельности.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Задачами Производственной (организационно-управленческой) практики являются: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адаптация обучающихся к управленческой среде предприятия (организации) с целью приобретения профессиональных компетенций, необходимых для работы в профессиональной сфере;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закрепление и углубление умений по поиску и анализу сведений о деятельности организации;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общее ознакомление с деятельностью, организационно-правовой формой и организационной структурой компании;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изучение системы управления персоналом и особенностей реализации кадровой политики и организационной культуры в организации;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анализ маркетинговой деятельности компании;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развитие навыков по работе с локальной нормативной и отчетной документацией компании;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формирования умений систематизировать и формулировать предложения по принятию решений в области управления человеческими ресурсами; изучение результатов основной деятельности компании и эффективности управления;</w:t>
      </w:r>
    </w:p>
    <w:p w:rsidR="009B0FAA" w:rsidRP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развитие навыков по работе с локальной нормативной и отчетной документацией компании;</w:t>
      </w:r>
    </w:p>
    <w:p w:rsidR="009B0FAA" w:rsidRDefault="009B0FAA" w:rsidP="009B0F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- развитие у бакалавров личностных качеств, определяемых общими целями обучения и воспитания, изложенными в ОПОП.</w:t>
      </w:r>
    </w:p>
    <w:p w:rsidR="00BC4D9F" w:rsidRPr="00A24F05" w:rsidRDefault="00890CC2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>2</w:t>
      </w:r>
      <w:r w:rsidR="00BC4D9F" w:rsidRPr="00A24F05">
        <w:rPr>
          <w:b/>
          <w:bCs/>
          <w:sz w:val="28"/>
          <w:szCs w:val="28"/>
        </w:rPr>
        <w:t xml:space="preserve"> Перечень планируемых результатов обучения при прохождении </w:t>
      </w:r>
      <w:r w:rsidR="00AC70CA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4B6DF9">
        <w:rPr>
          <w:b/>
          <w:bCs/>
          <w:sz w:val="28"/>
          <w:szCs w:val="28"/>
        </w:rPr>
        <w:t xml:space="preserve">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="00AC70CA">
        <w:rPr>
          <w:b/>
          <w:bCs/>
          <w:sz w:val="28"/>
          <w:szCs w:val="28"/>
        </w:rPr>
        <w:t xml:space="preserve"> практики</w:t>
      </w:r>
      <w:r w:rsidR="00BC4D9F" w:rsidRPr="00A24F05">
        <w:rPr>
          <w:b/>
          <w:bCs/>
          <w:sz w:val="28"/>
          <w:szCs w:val="28"/>
        </w:rPr>
        <w:t>, соотнес</w:t>
      </w:r>
      <w:r w:rsidR="00F66A3A" w:rsidRPr="00A24F05">
        <w:rPr>
          <w:b/>
          <w:bCs/>
          <w:sz w:val="28"/>
          <w:szCs w:val="28"/>
        </w:rPr>
        <w:t>е</w:t>
      </w:r>
      <w:r w:rsidR="00BC4D9F" w:rsidRPr="00A24F05">
        <w:rPr>
          <w:b/>
          <w:bCs/>
          <w:sz w:val="28"/>
          <w:szCs w:val="28"/>
        </w:rPr>
        <w:t>нных с планируемыми результатами освоения О</w:t>
      </w:r>
      <w:r w:rsidRPr="00A24F05">
        <w:rPr>
          <w:b/>
          <w:bCs/>
          <w:sz w:val="28"/>
          <w:szCs w:val="28"/>
        </w:rPr>
        <w:t>П</w:t>
      </w:r>
      <w:r w:rsidR="00BC4D9F" w:rsidRPr="00A24F05">
        <w:rPr>
          <w:b/>
          <w:bCs/>
          <w:sz w:val="28"/>
          <w:szCs w:val="28"/>
        </w:rPr>
        <w:t>ОП</w:t>
      </w:r>
    </w:p>
    <w:p w:rsidR="00BC4D9F" w:rsidRDefault="00BC4D9F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6D549D">
        <w:rPr>
          <w:bCs/>
          <w:sz w:val="28"/>
          <w:szCs w:val="28"/>
        </w:rPr>
        <w:t xml:space="preserve">В результате прохождения </w:t>
      </w:r>
      <w:r w:rsidR="00AC70CA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роизводственной</w:t>
      </w:r>
      <w:r w:rsidR="004B6DF9" w:rsidRPr="0031243F">
        <w:rPr>
          <w:bCs/>
          <w:sz w:val="28"/>
          <w:szCs w:val="28"/>
        </w:rPr>
        <w:t xml:space="preserve"> (организационно-управленческой)</w:t>
      </w:r>
      <w:r w:rsidRPr="0031243F">
        <w:rPr>
          <w:bCs/>
          <w:sz w:val="28"/>
          <w:szCs w:val="28"/>
        </w:rPr>
        <w:t xml:space="preserve"> </w:t>
      </w:r>
      <w:r w:rsidR="00AC70CA" w:rsidRPr="0031243F">
        <w:rPr>
          <w:bCs/>
          <w:sz w:val="28"/>
          <w:szCs w:val="28"/>
        </w:rPr>
        <w:t xml:space="preserve">практики </w:t>
      </w:r>
      <w:r w:rsidRPr="0031243F">
        <w:rPr>
          <w:bCs/>
          <w:sz w:val="28"/>
          <w:szCs w:val="28"/>
        </w:rPr>
        <w:t>у обучающегося формируются компетенции и по итогам практики</w:t>
      </w:r>
      <w:r w:rsidRPr="006D549D">
        <w:rPr>
          <w:bCs/>
          <w:sz w:val="28"/>
          <w:szCs w:val="28"/>
        </w:rPr>
        <w:t xml:space="preserve"> обучающийся должен продемонстрировать следующие результаты:</w:t>
      </w:r>
    </w:p>
    <w:p w:rsidR="0075749D" w:rsidRPr="006D549D" w:rsidRDefault="0075749D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918"/>
      </w:tblGrid>
      <w:tr w:rsidR="0075749D" w:rsidRPr="00305BA8" w:rsidTr="004A58E7">
        <w:tc>
          <w:tcPr>
            <w:tcW w:w="1384" w:type="dxa"/>
            <w:shd w:val="clear" w:color="auto" w:fill="auto"/>
          </w:tcPr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Код</w:t>
            </w:r>
          </w:p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компетенции</w:t>
            </w:r>
          </w:p>
        </w:tc>
        <w:tc>
          <w:tcPr>
            <w:tcW w:w="3827" w:type="dxa"/>
            <w:shd w:val="clear" w:color="auto" w:fill="auto"/>
          </w:tcPr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Результаты освоения О</w:t>
            </w:r>
            <w:r>
              <w:rPr>
                <w:bCs/>
                <w:lang w:eastAsia="ru-RU"/>
              </w:rPr>
              <w:t>П</w:t>
            </w:r>
            <w:r w:rsidRPr="00305BA8">
              <w:rPr>
                <w:bCs/>
                <w:lang w:eastAsia="ru-RU"/>
              </w:rPr>
              <w:t>ОП</w:t>
            </w:r>
          </w:p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4918" w:type="dxa"/>
            <w:shd w:val="clear" w:color="auto" w:fill="auto"/>
          </w:tcPr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Перечень планируемых</w:t>
            </w:r>
          </w:p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результатов обучения</w:t>
            </w:r>
          </w:p>
        </w:tc>
      </w:tr>
      <w:tr w:rsidR="0075749D" w:rsidRPr="00305BA8" w:rsidTr="004A58E7">
        <w:tc>
          <w:tcPr>
            <w:tcW w:w="1384" w:type="dxa"/>
            <w:shd w:val="clear" w:color="auto" w:fill="auto"/>
          </w:tcPr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ПК-1</w:t>
            </w:r>
          </w:p>
        </w:tc>
        <w:tc>
          <w:tcPr>
            <w:tcW w:w="3827" w:type="dxa"/>
            <w:shd w:val="clear" w:color="auto" w:fill="auto"/>
          </w:tcPr>
          <w:p w:rsidR="0075749D" w:rsidRPr="00305BA8" w:rsidRDefault="0075749D" w:rsidP="000148C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307D1">
              <w:t xml:space="preserve">владением навыками использования основных теорий мотивации, лидерства и власти для решения стратегических и </w:t>
            </w:r>
            <w:r w:rsidRPr="00F307D1">
              <w:lastRenderedPageBreak/>
              <w:t>оперативных управленческих задач, а также для организации групповой работы на основе знания процессов групповой динамики и принципов формирован</w:t>
            </w:r>
            <w:r w:rsidR="00776289">
              <w:t xml:space="preserve">ия команды, умение проводить </w:t>
            </w:r>
            <w:r w:rsidR="000148C0" w:rsidRPr="000148C0">
              <w:t>аудит человеческих ресурсов и осуществлять диагностику организационной культуры</w:t>
            </w:r>
          </w:p>
        </w:tc>
        <w:tc>
          <w:tcPr>
            <w:tcW w:w="4918" w:type="dxa"/>
            <w:shd w:val="clear" w:color="auto" w:fill="auto"/>
          </w:tcPr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lastRenderedPageBreak/>
              <w:t>знать: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 xml:space="preserve">основные теории мотивации, лидерства и власти, основ управления группой и формирования организационной культуры </w:t>
            </w:r>
            <w:r>
              <w:rPr>
                <w:bCs/>
              </w:rPr>
              <w:lastRenderedPageBreak/>
              <w:t>компании</w:t>
            </w:r>
            <w:r w:rsidRPr="00174056">
              <w:rPr>
                <w:bCs/>
              </w:rPr>
              <w:t>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 xml:space="preserve">использовать знания мотивации, лидерства, власти, командообразования и формирования организационной культуры для </w:t>
            </w:r>
            <w:r w:rsidRPr="00F307D1">
              <w:t>решения стратегических и оперативных управленческих задач, а также для организации групповой работы</w:t>
            </w:r>
            <w:r>
              <w:rPr>
                <w:bCs/>
              </w:rPr>
              <w:t>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174056">
              <w:rPr>
                <w:bCs/>
              </w:rPr>
              <w:t xml:space="preserve">- навыками </w:t>
            </w:r>
            <w:r>
              <w:rPr>
                <w:bCs/>
              </w:rPr>
              <w:t>принятия стратегических и оперативных управленческих решений для повышения мотивации, формирования команды и развития организационной культуры компании</w:t>
            </w:r>
            <w:r w:rsidRPr="00174056">
              <w:rPr>
                <w:lang w:eastAsia="ru-RU"/>
              </w:rPr>
              <w:t>.</w:t>
            </w:r>
          </w:p>
        </w:tc>
      </w:tr>
      <w:tr w:rsidR="0075749D" w:rsidRPr="00305BA8" w:rsidTr="004A58E7">
        <w:tc>
          <w:tcPr>
            <w:tcW w:w="1384" w:type="dxa"/>
            <w:shd w:val="clear" w:color="auto" w:fill="auto"/>
          </w:tcPr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ПК-2</w:t>
            </w:r>
          </w:p>
        </w:tc>
        <w:tc>
          <w:tcPr>
            <w:tcW w:w="3827" w:type="dxa"/>
            <w:shd w:val="clear" w:color="auto" w:fill="auto"/>
          </w:tcPr>
          <w:p w:rsidR="0075749D" w:rsidRPr="00305BA8" w:rsidRDefault="0075749D" w:rsidP="004A58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307D1"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918" w:type="dxa"/>
            <w:shd w:val="clear" w:color="auto" w:fill="auto"/>
          </w:tcPr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>основные способы разрешения конфликтных ситуаций и современных технологий управления персоналом</w:t>
            </w:r>
            <w:r w:rsidRPr="00174056">
              <w:rPr>
                <w:bCs/>
              </w:rPr>
              <w:t>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 xml:space="preserve">проектировать </w:t>
            </w:r>
            <w:r w:rsidRPr="00F307D1">
              <w:t>межличностны</w:t>
            </w:r>
            <w:r>
              <w:t>е</w:t>
            </w:r>
            <w:r w:rsidRPr="00F307D1">
              <w:t>, групповы</w:t>
            </w:r>
            <w:r>
              <w:t>е</w:t>
            </w:r>
            <w:r w:rsidRPr="00F307D1">
              <w:t xml:space="preserve"> и организационны</w:t>
            </w:r>
            <w:r>
              <w:t>е</w:t>
            </w:r>
            <w:r w:rsidRPr="00F307D1">
              <w:t xml:space="preserve"> коммуникаций</w:t>
            </w:r>
            <w:r>
              <w:t xml:space="preserve"> для предотвращения конфликтных ситуаций,</w:t>
            </w:r>
            <w:r w:rsidRPr="00F307D1">
              <w:t xml:space="preserve"> в том числе в межкультурной среде</w:t>
            </w:r>
            <w:r w:rsidRPr="00174056">
              <w:rPr>
                <w:lang w:eastAsia="ru-RU"/>
              </w:rPr>
              <w:t>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:rsidR="0075749D" w:rsidRPr="00305BA8" w:rsidRDefault="0075749D" w:rsidP="00735A3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174056">
              <w:rPr>
                <w:bCs/>
              </w:rPr>
              <w:t xml:space="preserve">- навыками </w:t>
            </w:r>
            <w:r>
              <w:rPr>
                <w:bCs/>
              </w:rPr>
              <w:t>решения конфликтных ситуаций при осуществлении различных коммуникаций в организации</w:t>
            </w:r>
            <w:r w:rsidRPr="00174056">
              <w:rPr>
                <w:lang w:eastAsia="ru-RU"/>
              </w:rPr>
              <w:t>.</w:t>
            </w:r>
          </w:p>
        </w:tc>
      </w:tr>
      <w:tr w:rsidR="0075749D" w:rsidRPr="004C666F" w:rsidTr="004A58E7">
        <w:tc>
          <w:tcPr>
            <w:tcW w:w="1384" w:type="dxa"/>
            <w:shd w:val="clear" w:color="auto" w:fill="auto"/>
          </w:tcPr>
          <w:p w:rsidR="0075749D" w:rsidRPr="007B61C4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ПК-3</w:t>
            </w:r>
          </w:p>
        </w:tc>
        <w:tc>
          <w:tcPr>
            <w:tcW w:w="3827" w:type="dxa"/>
            <w:shd w:val="clear" w:color="auto" w:fill="auto"/>
          </w:tcPr>
          <w:p w:rsidR="0075749D" w:rsidRPr="00EB1525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highlight w:val="yellow"/>
                <w:lang w:eastAsia="ru-RU"/>
              </w:rPr>
            </w:pPr>
            <w:r>
              <w:t>владение</w:t>
            </w:r>
            <w:r w:rsidRPr="00EB1525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4918" w:type="dxa"/>
            <w:shd w:val="clear" w:color="auto" w:fill="auto"/>
          </w:tcPr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- сущность, предназначение и возможности стратегического анализа, стратегии организации в целях обеспечения конкурентоспособности;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проводить стратегический анализ, </w:t>
            </w:r>
            <w:r w:rsidRPr="00174056">
              <w:rPr>
                <w:lang w:eastAsia="ru-RU"/>
              </w:rPr>
              <w:t>разрабатывать и принимать участие в реализации стратегии организации для повышения конкурентоспособности компании;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:rsidR="0075749D" w:rsidRPr="004C666F" w:rsidRDefault="0075749D" w:rsidP="00735A33">
            <w:pPr>
              <w:suppressAutoHyphens w:val="0"/>
              <w:autoSpaceDE w:val="0"/>
              <w:autoSpaceDN w:val="0"/>
              <w:adjustRightInd w:val="0"/>
              <w:rPr>
                <w:bCs/>
                <w:highlight w:val="yellow"/>
                <w:lang w:eastAsia="ru-RU"/>
              </w:rPr>
            </w:pPr>
            <w:r w:rsidRPr="00174056">
              <w:rPr>
                <w:bCs/>
              </w:rPr>
              <w:t>- навыками стратегического анализа, разработки и реализации стратегии организации</w:t>
            </w:r>
            <w:r w:rsidRPr="00174056">
              <w:rPr>
                <w:lang w:eastAsia="ru-RU"/>
              </w:rPr>
              <w:t xml:space="preserve"> для повышения её конкурентоспособности.</w:t>
            </w:r>
          </w:p>
        </w:tc>
      </w:tr>
      <w:tr w:rsidR="0075749D" w:rsidRPr="004C666F" w:rsidTr="004A58E7">
        <w:tc>
          <w:tcPr>
            <w:tcW w:w="1384" w:type="dxa"/>
            <w:shd w:val="clear" w:color="auto" w:fill="auto"/>
          </w:tcPr>
          <w:p w:rsidR="0075749D" w:rsidRPr="007B61C4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t>ПК-4</w:t>
            </w:r>
          </w:p>
        </w:tc>
        <w:tc>
          <w:tcPr>
            <w:tcW w:w="3827" w:type="dxa"/>
            <w:shd w:val="clear" w:color="auto" w:fill="auto"/>
          </w:tcPr>
          <w:p w:rsidR="0075749D" w:rsidRPr="00EB1525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highlight w:val="yellow"/>
                <w:lang w:eastAsia="ru-RU"/>
              </w:rPr>
            </w:pPr>
            <w:r w:rsidRPr="00EB1525"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</w:t>
            </w:r>
            <w:r w:rsidRPr="00EB1525">
              <w:lastRenderedPageBreak/>
              <w:t>связанных с операциями на мировых рынках в условиях глобализации</w:t>
            </w:r>
          </w:p>
        </w:tc>
        <w:tc>
          <w:tcPr>
            <w:tcW w:w="4918" w:type="dxa"/>
            <w:shd w:val="clear" w:color="auto" w:fill="auto"/>
          </w:tcPr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lastRenderedPageBreak/>
              <w:t>знать: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основные методы финансового менеджмента </w:t>
            </w:r>
            <w:r w:rsidRPr="00174056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174056">
              <w:rPr>
                <w:bCs/>
              </w:rPr>
              <w:t xml:space="preserve"> для принятия </w:t>
            </w:r>
            <w:r w:rsidRPr="00174056">
              <w:t xml:space="preserve">решений, связанных с операциями на мировых рынках в условиях </w:t>
            </w:r>
            <w:r w:rsidRPr="00174056">
              <w:lastRenderedPageBreak/>
              <w:t>глобализации</w:t>
            </w:r>
            <w:r w:rsidRPr="00174056">
              <w:rPr>
                <w:bCs/>
              </w:rPr>
              <w:t>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применять на практике методы финансового менеджмента </w:t>
            </w:r>
            <w:r w:rsidRPr="00174056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174056">
              <w:rPr>
                <w:bCs/>
              </w:rPr>
              <w:t>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:rsidR="0075749D" w:rsidRPr="004C666F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highlight w:val="yellow"/>
              </w:rPr>
            </w:pPr>
            <w:r w:rsidRPr="00174056">
              <w:rPr>
                <w:bCs/>
              </w:rPr>
              <w:t xml:space="preserve">- навыками использования методов финансового менеджмента </w:t>
            </w:r>
            <w:r w:rsidRPr="00174056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174056">
              <w:rPr>
                <w:bCs/>
              </w:rPr>
              <w:t xml:space="preserve"> для принятия эффективных управленческих решений.</w:t>
            </w:r>
          </w:p>
        </w:tc>
      </w:tr>
      <w:tr w:rsidR="0075749D" w:rsidRPr="004C666F" w:rsidTr="004A58E7">
        <w:tc>
          <w:tcPr>
            <w:tcW w:w="1384" w:type="dxa"/>
            <w:shd w:val="clear" w:color="auto" w:fill="auto"/>
          </w:tcPr>
          <w:p w:rsidR="0075749D" w:rsidRPr="007B61C4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ПК-5</w:t>
            </w:r>
          </w:p>
        </w:tc>
        <w:tc>
          <w:tcPr>
            <w:tcW w:w="3827" w:type="dxa"/>
            <w:shd w:val="clear" w:color="auto" w:fill="auto"/>
          </w:tcPr>
          <w:p w:rsidR="0075749D" w:rsidRPr="00EB1525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highlight w:val="yellow"/>
                <w:lang w:eastAsia="ru-RU"/>
              </w:rPr>
            </w:pPr>
            <w:r w:rsidRPr="00EB1525"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4918" w:type="dxa"/>
            <w:shd w:val="clear" w:color="auto" w:fill="auto"/>
          </w:tcPr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 w:rsidRPr="00174056">
              <w:rPr>
                <w:lang w:eastAsia="ru-RU"/>
              </w:rPr>
              <w:t>сущность, взаимосвязь, способы разработки функциональных стратегий компании</w:t>
            </w:r>
            <w:r w:rsidRPr="00174056">
              <w:t xml:space="preserve"> с целью подготовки сбалансированных управленческих решений</w:t>
            </w:r>
            <w:r w:rsidRPr="00174056">
              <w:rPr>
                <w:lang w:eastAsia="ru-RU"/>
              </w:rPr>
              <w:t>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174056">
              <w:rPr>
                <w:bCs/>
              </w:rPr>
              <w:t xml:space="preserve">- осуществлять </w:t>
            </w:r>
            <w:r w:rsidRPr="00174056">
              <w:rPr>
                <w:lang w:eastAsia="ru-RU"/>
              </w:rPr>
              <w:t>разработку функциональных стратегий компании</w:t>
            </w:r>
            <w:r w:rsidRPr="00174056">
              <w:t xml:space="preserve"> с целью подготовки сбалансированных управленческих решений</w:t>
            </w:r>
            <w:r w:rsidRPr="00174056">
              <w:rPr>
                <w:lang w:eastAsia="ru-RU"/>
              </w:rPr>
              <w:t>;</w:t>
            </w:r>
          </w:p>
          <w:p w:rsidR="0075749D" w:rsidRPr="00174056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:rsidR="0075749D" w:rsidRPr="004C666F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highlight w:val="yellow"/>
              </w:rPr>
            </w:pPr>
            <w:r w:rsidRPr="00174056">
              <w:rPr>
                <w:bCs/>
              </w:rPr>
              <w:t>- навыками участия в реализации функциональных стратегий компаний.</w:t>
            </w:r>
          </w:p>
        </w:tc>
      </w:tr>
      <w:tr w:rsidR="0075749D" w:rsidRPr="004B394C" w:rsidTr="004A58E7">
        <w:tc>
          <w:tcPr>
            <w:tcW w:w="1384" w:type="dxa"/>
            <w:shd w:val="clear" w:color="auto" w:fill="auto"/>
          </w:tcPr>
          <w:p w:rsidR="0075749D" w:rsidRPr="007B61C4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7B61C4">
              <w:t>ПК-</w:t>
            </w:r>
            <w:r>
              <w:t>6</w:t>
            </w:r>
          </w:p>
        </w:tc>
        <w:tc>
          <w:tcPr>
            <w:tcW w:w="3827" w:type="dxa"/>
            <w:shd w:val="clear" w:color="auto" w:fill="auto"/>
          </w:tcPr>
          <w:p w:rsidR="0075749D" w:rsidRPr="004B394C" w:rsidRDefault="0075749D" w:rsidP="004A58E7">
            <w:r w:rsidRPr="004B394C"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знать:</w:t>
            </w:r>
          </w:p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 xml:space="preserve">- </w:t>
            </w:r>
            <w:r w:rsidRPr="004B394C">
              <w:t>теоретические основы управления проектом, программ внедрения технологических, продуктовых инноваций и организационных изменений;</w:t>
            </w:r>
          </w:p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уметь:</w:t>
            </w:r>
          </w:p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>- осуществлять расчет основных показателей проектов, разрабатывать программы внедрения технологических и продуктовых инноваций и программы организационных изменений</w:t>
            </w:r>
            <w:r w:rsidRPr="004B394C">
              <w:t>;</w:t>
            </w:r>
          </w:p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владеть:</w:t>
            </w:r>
          </w:p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>- навыками участия в реализации проектов, разработке программ внедрения технологических и продуктовых инноваций и программ организационных изменений</w:t>
            </w:r>
            <w:r w:rsidRPr="004B394C">
              <w:t>.</w:t>
            </w:r>
          </w:p>
        </w:tc>
      </w:tr>
      <w:tr w:rsidR="0075749D" w:rsidRPr="004B394C" w:rsidTr="004A58E7">
        <w:trPr>
          <w:trHeight w:val="6368"/>
        </w:trPr>
        <w:tc>
          <w:tcPr>
            <w:tcW w:w="1384" w:type="dxa"/>
            <w:shd w:val="clear" w:color="auto" w:fill="auto"/>
          </w:tcPr>
          <w:p w:rsidR="0075749D" w:rsidRPr="007B61C4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7B61C4">
              <w:lastRenderedPageBreak/>
              <w:t>ПК-</w:t>
            </w:r>
            <w:r>
              <w:t>7</w:t>
            </w:r>
          </w:p>
        </w:tc>
        <w:tc>
          <w:tcPr>
            <w:tcW w:w="3827" w:type="dxa"/>
            <w:shd w:val="clear" w:color="auto" w:fill="auto"/>
          </w:tcPr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color w:val="FF0000"/>
                <w:lang w:eastAsia="ru-RU"/>
              </w:rPr>
            </w:pPr>
            <w:r w:rsidRPr="004B394C"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918" w:type="dxa"/>
            <w:shd w:val="clear" w:color="auto" w:fill="auto"/>
          </w:tcPr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4B394C">
              <w:rPr>
                <w:bCs/>
              </w:rPr>
              <w:t>знать:</w:t>
            </w:r>
          </w:p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 xml:space="preserve">- </w:t>
            </w:r>
            <w:r w:rsidRPr="004B394C">
              <w:t>методы контроля бизнес-планов и заключаемых соглашений, методы координации деятельности исполнителей, методический инструментарий реализации управленческих решений для достижения высокой согласованности при выполнении конкретных проектов и работ;</w:t>
            </w:r>
          </w:p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уметь:</w:t>
            </w:r>
          </w:p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 xml:space="preserve">- поэтапно контролировать </w:t>
            </w:r>
            <w:r w:rsidRPr="004B394C">
              <w:t>реализацию бизнес-планов и условия заключаемых соглашений, договоров и контрактов,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владеть:</w:t>
            </w:r>
          </w:p>
          <w:p w:rsidR="0075749D" w:rsidRPr="004B394C" w:rsidRDefault="0075749D" w:rsidP="004A58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4B394C">
              <w:rPr>
                <w:bCs/>
              </w:rPr>
              <w:t xml:space="preserve">- навыками контроля бизнес-планов и </w:t>
            </w:r>
            <w:r w:rsidRPr="004B394C">
              <w:t>заключаемых соглашений, координации деятельности исполнителей при выполнении конкретных проектов и работ.</w:t>
            </w:r>
          </w:p>
        </w:tc>
      </w:tr>
      <w:tr w:rsidR="0075749D" w:rsidRPr="004B394C" w:rsidTr="004A58E7">
        <w:tc>
          <w:tcPr>
            <w:tcW w:w="1384" w:type="dxa"/>
            <w:shd w:val="clear" w:color="auto" w:fill="auto"/>
          </w:tcPr>
          <w:p w:rsidR="0075749D" w:rsidRPr="007B61C4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</w:pPr>
            <w:r w:rsidRPr="007B61C4">
              <w:rPr>
                <w:bCs/>
              </w:rPr>
              <w:t>ПК-</w:t>
            </w:r>
            <w:r>
              <w:rPr>
                <w:bCs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75749D" w:rsidRPr="004B394C" w:rsidRDefault="0075749D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394C">
              <w:rPr>
                <w:lang w:eastAsia="ru-RU"/>
              </w:rPr>
              <w:t>знать:</w:t>
            </w:r>
          </w:p>
          <w:p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4B394C">
              <w:t xml:space="preserve">- </w:t>
            </w:r>
            <w:r w:rsidRPr="004B394C">
              <w:rPr>
                <w:rStyle w:val="FontStyle73"/>
                <w:rFonts w:eastAsia="Arial Narrow"/>
                <w:sz w:val="24"/>
                <w:szCs w:val="24"/>
              </w:rPr>
              <w:t xml:space="preserve">современные методы </w:t>
            </w:r>
            <w:r w:rsidRPr="004B394C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4B394C">
              <w:rPr>
                <w:rStyle w:val="FontStyle73"/>
                <w:rFonts w:eastAsia="Arial Narrow"/>
                <w:sz w:val="24"/>
                <w:szCs w:val="24"/>
              </w:rPr>
              <w:t>;</w:t>
            </w:r>
          </w:p>
          <w:p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394C">
              <w:rPr>
                <w:lang w:eastAsia="ru-RU"/>
              </w:rPr>
              <w:t>уметь:</w:t>
            </w:r>
          </w:p>
          <w:p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4B394C">
              <w:rPr>
                <w:lang w:eastAsia="ru-RU"/>
              </w:rPr>
              <w:t xml:space="preserve">- осуществлять </w:t>
            </w:r>
            <w:r w:rsidRPr="004B394C">
              <w:t>документальное оформление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4B394C">
              <w:rPr>
                <w:rStyle w:val="FontStyle73"/>
                <w:rFonts w:eastAsia="Arial Narrow"/>
                <w:sz w:val="24"/>
                <w:szCs w:val="24"/>
              </w:rPr>
              <w:t>;</w:t>
            </w:r>
          </w:p>
          <w:p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394C">
              <w:rPr>
                <w:lang w:eastAsia="ru-RU"/>
              </w:rPr>
              <w:t>владеть:</w:t>
            </w:r>
          </w:p>
          <w:p w:rsidR="0075749D" w:rsidRPr="004B394C" w:rsidRDefault="0075749D" w:rsidP="004A58E7">
            <w:pPr>
              <w:suppressAutoHyphens w:val="0"/>
              <w:autoSpaceDE w:val="0"/>
              <w:autoSpaceDN w:val="0"/>
              <w:adjustRightInd w:val="0"/>
              <w:rPr>
                <w:rFonts w:eastAsia="Arial Narrow"/>
                <w:bCs/>
              </w:rPr>
            </w:pPr>
            <w:r w:rsidRPr="004B394C">
              <w:rPr>
                <w:lang w:eastAsia="ru-RU"/>
              </w:rPr>
              <w:t xml:space="preserve">- </w:t>
            </w:r>
            <w:r w:rsidRPr="004B394C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4B394C">
              <w:rPr>
                <w:rStyle w:val="FontStyle73"/>
                <w:rFonts w:eastAsia="Arial Narrow"/>
                <w:sz w:val="24"/>
                <w:szCs w:val="24"/>
              </w:rPr>
              <w:t>.</w:t>
            </w:r>
          </w:p>
        </w:tc>
      </w:tr>
    </w:tbl>
    <w:p w:rsidR="0075749D" w:rsidRDefault="0075749D" w:rsidP="00BC4D9F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p w:rsidR="0075749D" w:rsidRDefault="0075749D" w:rsidP="00BC4D9F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p w:rsidR="0075749D" w:rsidRPr="00606C2E" w:rsidRDefault="0075749D" w:rsidP="00BC4D9F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p w:rsidR="00890CC2" w:rsidRPr="00A24F05" w:rsidRDefault="00890CC2" w:rsidP="00890CC2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3. Место </w:t>
      </w:r>
      <w:r w:rsidR="00807E05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4B6DF9">
        <w:rPr>
          <w:b/>
          <w:bCs/>
          <w:sz w:val="28"/>
          <w:szCs w:val="28"/>
        </w:rPr>
        <w:t xml:space="preserve">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 в структуре ОПОП </w:t>
      </w:r>
      <w:r w:rsidR="005A1C08">
        <w:rPr>
          <w:b/>
          <w:bCs/>
          <w:sz w:val="28"/>
          <w:szCs w:val="28"/>
        </w:rPr>
        <w:t>бакалавриата</w:t>
      </w:r>
      <w:r w:rsidRPr="00A24F05">
        <w:rPr>
          <w:b/>
          <w:bCs/>
          <w:sz w:val="28"/>
          <w:szCs w:val="28"/>
        </w:rPr>
        <w:t xml:space="preserve"> </w:t>
      </w:r>
    </w:p>
    <w:p w:rsidR="009B0FAA" w:rsidRDefault="009B0FAA" w:rsidP="00D13D1B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>Производственная (организационно-управленческая) практика является составной частью учебного процесса студентов бакалавров и входит в блок Б2 «Практика»  учебного плана по направлению подготовки 38.03.02 Менеджмент.</w:t>
      </w:r>
    </w:p>
    <w:p w:rsidR="00822543" w:rsidRPr="00822543" w:rsidRDefault="00822543" w:rsidP="00822543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822543">
        <w:rPr>
          <w:kern w:val="1"/>
          <w:sz w:val="28"/>
          <w:szCs w:val="28"/>
        </w:rPr>
        <w:lastRenderedPageBreak/>
        <w:t>Вид практики: производственная практика.</w:t>
      </w:r>
    </w:p>
    <w:p w:rsidR="00822543" w:rsidRDefault="00822543" w:rsidP="00822543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822543">
        <w:rPr>
          <w:kern w:val="1"/>
          <w:sz w:val="28"/>
          <w:szCs w:val="28"/>
        </w:rPr>
        <w:t>Тип практики: практика по получению профессиональных умений и опыта профессиональной деятельности.</w:t>
      </w:r>
    </w:p>
    <w:p w:rsidR="00D13D8E" w:rsidRPr="00745974" w:rsidRDefault="00F71FF6" w:rsidP="00822543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EB437E">
        <w:rPr>
          <w:kern w:val="1"/>
          <w:sz w:val="28"/>
          <w:szCs w:val="28"/>
        </w:rPr>
        <w:t>Для выполнения программы</w:t>
      </w:r>
      <w:r w:rsidRPr="00404633">
        <w:rPr>
          <w:kern w:val="1"/>
          <w:sz w:val="28"/>
          <w:szCs w:val="28"/>
        </w:rPr>
        <w:t xml:space="preserve"> </w:t>
      </w:r>
      <w:r w:rsidR="00807E05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роизводственной</w:t>
      </w:r>
      <w:r w:rsidR="00745974" w:rsidRPr="00745974">
        <w:rPr>
          <w:bCs/>
          <w:sz w:val="28"/>
          <w:szCs w:val="28"/>
        </w:rPr>
        <w:t xml:space="preserve"> (организационно-управленческой)</w:t>
      </w:r>
      <w:r w:rsidR="00745974">
        <w:rPr>
          <w:kern w:val="1"/>
          <w:sz w:val="28"/>
          <w:szCs w:val="28"/>
        </w:rPr>
        <w:t xml:space="preserve"> </w:t>
      </w:r>
      <w:r w:rsidRPr="00404633">
        <w:rPr>
          <w:kern w:val="1"/>
          <w:sz w:val="28"/>
          <w:szCs w:val="28"/>
        </w:rPr>
        <w:t xml:space="preserve">практики </w:t>
      </w:r>
      <w:r w:rsidR="00FF341C">
        <w:rPr>
          <w:kern w:val="1"/>
          <w:sz w:val="28"/>
          <w:szCs w:val="28"/>
        </w:rPr>
        <w:t>бакалавр</w:t>
      </w:r>
      <w:r w:rsidRPr="00404633">
        <w:rPr>
          <w:kern w:val="1"/>
          <w:sz w:val="28"/>
          <w:szCs w:val="28"/>
        </w:rPr>
        <w:t xml:space="preserve"> </w:t>
      </w:r>
      <w:r w:rsidRPr="00745974">
        <w:rPr>
          <w:kern w:val="1"/>
          <w:sz w:val="28"/>
          <w:szCs w:val="28"/>
        </w:rPr>
        <w:t>должен владеть зна</w:t>
      </w:r>
      <w:r w:rsidR="00852B05" w:rsidRPr="00745974">
        <w:rPr>
          <w:kern w:val="1"/>
          <w:sz w:val="28"/>
          <w:szCs w:val="28"/>
        </w:rPr>
        <w:t xml:space="preserve">ниями и элементарными навыками </w:t>
      </w:r>
      <w:r w:rsidR="00745974" w:rsidRPr="00745974">
        <w:rPr>
          <w:kern w:val="1"/>
          <w:sz w:val="28"/>
          <w:szCs w:val="28"/>
        </w:rPr>
        <w:t>организационно-управленческой</w:t>
      </w:r>
      <w:r w:rsidRPr="00745974">
        <w:rPr>
          <w:kern w:val="1"/>
          <w:sz w:val="28"/>
          <w:szCs w:val="28"/>
        </w:rPr>
        <w:t xml:space="preserve"> деятельности, видеть междисциплинарную взаимосвязь курсов, изучаемых в рамках ОПОП по направлению </w:t>
      </w:r>
      <w:r w:rsidRPr="00745974">
        <w:rPr>
          <w:sz w:val="28"/>
          <w:szCs w:val="28"/>
        </w:rPr>
        <w:t>подготовки 38.0</w:t>
      </w:r>
      <w:r w:rsidR="00FF341C">
        <w:rPr>
          <w:sz w:val="28"/>
          <w:szCs w:val="28"/>
        </w:rPr>
        <w:t>3</w:t>
      </w:r>
      <w:r w:rsidRPr="00745974">
        <w:rPr>
          <w:sz w:val="28"/>
          <w:szCs w:val="28"/>
        </w:rPr>
        <w:t>.02 «Менеджмент»</w:t>
      </w:r>
      <w:r w:rsidR="00D13D8E" w:rsidRPr="00745974">
        <w:rPr>
          <w:kern w:val="1"/>
          <w:sz w:val="28"/>
          <w:szCs w:val="28"/>
        </w:rPr>
        <w:t>.</w:t>
      </w:r>
    </w:p>
    <w:p w:rsidR="00087888" w:rsidRPr="007055EE" w:rsidRDefault="00BA224D" w:rsidP="00745974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 освоении </w:t>
      </w:r>
      <w:r w:rsidR="00807E05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роизводственной</w:t>
      </w:r>
      <w:r w:rsidR="004B6DF9" w:rsidRPr="00745974">
        <w:rPr>
          <w:bCs/>
          <w:sz w:val="28"/>
          <w:szCs w:val="28"/>
        </w:rPr>
        <w:t xml:space="preserve"> (организационно-управленческой)</w:t>
      </w:r>
      <w:r>
        <w:rPr>
          <w:kern w:val="1"/>
          <w:sz w:val="28"/>
          <w:szCs w:val="28"/>
        </w:rPr>
        <w:t xml:space="preserve"> практики необходимы знания, </w:t>
      </w:r>
      <w:r w:rsidRPr="007055EE">
        <w:rPr>
          <w:kern w:val="1"/>
          <w:sz w:val="28"/>
          <w:szCs w:val="28"/>
        </w:rPr>
        <w:t xml:space="preserve">умения и навыки, приобретенные в результате освоения следующих </w:t>
      </w:r>
      <w:r w:rsidR="00A32266">
        <w:rPr>
          <w:kern w:val="1"/>
          <w:sz w:val="28"/>
          <w:szCs w:val="28"/>
        </w:rPr>
        <w:t>(</w:t>
      </w:r>
      <w:r w:rsidRPr="007055EE">
        <w:rPr>
          <w:kern w:val="1"/>
          <w:sz w:val="28"/>
          <w:szCs w:val="28"/>
        </w:rPr>
        <w:t>дисциплин</w:t>
      </w:r>
      <w:r w:rsidR="00A32266">
        <w:rPr>
          <w:kern w:val="1"/>
          <w:sz w:val="28"/>
          <w:szCs w:val="28"/>
        </w:rPr>
        <w:t>) модулей</w:t>
      </w:r>
      <w:r w:rsidR="00D243F2" w:rsidRPr="007055EE">
        <w:rPr>
          <w:kern w:val="1"/>
          <w:sz w:val="28"/>
          <w:szCs w:val="28"/>
        </w:rPr>
        <w:t xml:space="preserve">: </w:t>
      </w:r>
      <w:r w:rsidR="00A32266">
        <w:rPr>
          <w:kern w:val="1"/>
          <w:sz w:val="28"/>
          <w:szCs w:val="28"/>
        </w:rPr>
        <w:t xml:space="preserve">«Управление личностью и коллективом», </w:t>
      </w:r>
      <w:r w:rsidR="00A32266">
        <w:t>«</w:t>
      </w:r>
      <w:r w:rsidR="00A32266" w:rsidRPr="00703085">
        <w:rPr>
          <w:kern w:val="1"/>
          <w:sz w:val="28"/>
          <w:szCs w:val="28"/>
        </w:rPr>
        <w:t>Экономика +</w:t>
      </w:r>
      <w:r w:rsidR="00A32266">
        <w:rPr>
          <w:kern w:val="1"/>
          <w:sz w:val="28"/>
          <w:szCs w:val="28"/>
        </w:rPr>
        <w:t>», «</w:t>
      </w:r>
      <w:r w:rsidR="00A32266" w:rsidRPr="00703085">
        <w:rPr>
          <w:kern w:val="1"/>
          <w:sz w:val="28"/>
          <w:szCs w:val="28"/>
        </w:rPr>
        <w:t>Финансы +</w:t>
      </w:r>
      <w:r w:rsidR="0005643B">
        <w:rPr>
          <w:kern w:val="1"/>
          <w:sz w:val="28"/>
          <w:szCs w:val="28"/>
        </w:rPr>
        <w:t xml:space="preserve">», </w:t>
      </w:r>
      <w:r w:rsidR="00A32266">
        <w:rPr>
          <w:kern w:val="1"/>
          <w:sz w:val="28"/>
          <w:szCs w:val="28"/>
        </w:rPr>
        <w:t>«Методология современного менеджмента»,</w:t>
      </w:r>
      <w:r w:rsidR="00A32266" w:rsidRPr="00A32266">
        <w:t xml:space="preserve"> </w:t>
      </w:r>
      <w:r w:rsidR="00A32266">
        <w:t>«</w:t>
      </w:r>
      <w:r w:rsidR="0005643B">
        <w:rPr>
          <w:kern w:val="1"/>
          <w:sz w:val="28"/>
          <w:szCs w:val="28"/>
        </w:rPr>
        <w:t>Концептуальный маркетинг</w:t>
      </w:r>
      <w:r w:rsidR="00A32266">
        <w:rPr>
          <w:kern w:val="1"/>
          <w:sz w:val="28"/>
          <w:szCs w:val="28"/>
        </w:rPr>
        <w:t xml:space="preserve">», </w:t>
      </w:r>
      <w:r w:rsidR="00986D97">
        <w:rPr>
          <w:sz w:val="28"/>
          <w:szCs w:val="28"/>
        </w:rPr>
        <w:t>Учебная</w:t>
      </w:r>
      <w:r w:rsidR="00986D97" w:rsidRPr="007055EE">
        <w:rPr>
          <w:sz w:val="28"/>
          <w:szCs w:val="28"/>
        </w:rPr>
        <w:t xml:space="preserve"> (организационно-управленческая) практика</w:t>
      </w:r>
      <w:r w:rsidR="00087888" w:rsidRPr="007055EE">
        <w:rPr>
          <w:kern w:val="1"/>
          <w:sz w:val="28"/>
          <w:szCs w:val="28"/>
        </w:rPr>
        <w:t>.</w:t>
      </w:r>
    </w:p>
    <w:p w:rsidR="00745974" w:rsidRPr="00491418" w:rsidRDefault="00745974" w:rsidP="00745974">
      <w:pPr>
        <w:ind w:firstLine="709"/>
        <w:jc w:val="both"/>
        <w:rPr>
          <w:sz w:val="28"/>
          <w:szCs w:val="28"/>
        </w:rPr>
      </w:pPr>
      <w:r w:rsidRPr="007055EE">
        <w:rPr>
          <w:sz w:val="28"/>
          <w:szCs w:val="28"/>
        </w:rPr>
        <w:t xml:space="preserve">Дисциплины и практики, для которых освоение данной дисциплины необходимо как предшествующее: </w:t>
      </w:r>
      <w:r w:rsidR="00740694">
        <w:rPr>
          <w:sz w:val="28"/>
          <w:szCs w:val="28"/>
        </w:rPr>
        <w:t>«</w:t>
      </w:r>
      <w:r w:rsidR="0005643B">
        <w:rPr>
          <w:sz w:val="28"/>
          <w:szCs w:val="28"/>
        </w:rPr>
        <w:t>Технологический маркетинг</w:t>
      </w:r>
      <w:r w:rsidR="00740694">
        <w:rPr>
          <w:sz w:val="28"/>
          <w:szCs w:val="28"/>
        </w:rPr>
        <w:t>»</w:t>
      </w:r>
      <w:r w:rsidR="00A32266" w:rsidRPr="00740694">
        <w:rPr>
          <w:sz w:val="28"/>
          <w:szCs w:val="28"/>
        </w:rPr>
        <w:t xml:space="preserve">, </w:t>
      </w:r>
      <w:r w:rsidRPr="00740694">
        <w:rPr>
          <w:sz w:val="28"/>
          <w:szCs w:val="28"/>
        </w:rPr>
        <w:t>Пр</w:t>
      </w:r>
      <w:r w:rsidR="00491418" w:rsidRPr="00740694">
        <w:rPr>
          <w:sz w:val="28"/>
          <w:szCs w:val="28"/>
        </w:rPr>
        <w:t>еддиплом</w:t>
      </w:r>
      <w:r w:rsidRPr="00740694">
        <w:rPr>
          <w:sz w:val="28"/>
          <w:szCs w:val="28"/>
        </w:rPr>
        <w:t>ная практика.</w:t>
      </w:r>
    </w:p>
    <w:p w:rsidR="00A24F05" w:rsidRPr="00A24F05" w:rsidRDefault="00A24F05" w:rsidP="00BC4D9F">
      <w:pPr>
        <w:tabs>
          <w:tab w:val="right" w:leader="underscore" w:pos="9356"/>
        </w:tabs>
        <w:ind w:firstLine="709"/>
        <w:jc w:val="both"/>
        <w:rPr>
          <w:b/>
          <w:bCs/>
          <w:sz w:val="16"/>
          <w:szCs w:val="16"/>
        </w:rPr>
      </w:pPr>
    </w:p>
    <w:p w:rsidR="009B0FAA" w:rsidRDefault="005313A3" w:rsidP="00BC4D9F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4. </w:t>
      </w:r>
      <w:r w:rsidR="009215F0">
        <w:rPr>
          <w:b/>
          <w:bCs/>
          <w:sz w:val="28"/>
          <w:szCs w:val="28"/>
        </w:rPr>
        <w:t>Ф</w:t>
      </w:r>
      <w:r w:rsidRPr="00A24F05">
        <w:rPr>
          <w:b/>
          <w:bCs/>
          <w:sz w:val="28"/>
          <w:szCs w:val="28"/>
        </w:rPr>
        <w:t xml:space="preserve">ормы </w:t>
      </w:r>
      <w:r w:rsidR="009215F0">
        <w:rPr>
          <w:b/>
          <w:bCs/>
          <w:sz w:val="28"/>
          <w:szCs w:val="28"/>
        </w:rPr>
        <w:t>и с</w:t>
      </w:r>
      <w:r w:rsidR="009215F0" w:rsidRPr="00A24F05">
        <w:rPr>
          <w:b/>
          <w:bCs/>
          <w:sz w:val="28"/>
          <w:szCs w:val="28"/>
        </w:rPr>
        <w:t xml:space="preserve">пособы </w:t>
      </w:r>
      <w:r w:rsidRPr="00A24F05">
        <w:rPr>
          <w:b/>
          <w:bCs/>
          <w:sz w:val="28"/>
          <w:szCs w:val="28"/>
        </w:rPr>
        <w:t xml:space="preserve">проведения </w:t>
      </w:r>
      <w:r w:rsidR="00807E05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4B6DF9">
        <w:rPr>
          <w:b/>
          <w:bCs/>
          <w:sz w:val="28"/>
          <w:szCs w:val="28"/>
        </w:rPr>
        <w:t xml:space="preserve">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</w:p>
    <w:p w:rsidR="005313A3" w:rsidRPr="009B0FAA" w:rsidRDefault="005313A3" w:rsidP="00BC4D9F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 </w:t>
      </w:r>
      <w:r w:rsidR="009B0FAA" w:rsidRPr="009B0FAA">
        <w:rPr>
          <w:bCs/>
          <w:sz w:val="28"/>
          <w:szCs w:val="28"/>
        </w:rPr>
        <w:t>Производственная (организационно-управленческая) практика осуществляется в соответствии с учебным планом и графиком учебного процесса.</w:t>
      </w:r>
    </w:p>
    <w:p w:rsidR="00092D5A" w:rsidRPr="00735B1D" w:rsidRDefault="00241893" w:rsidP="00BC4D9F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241893">
        <w:rPr>
          <w:sz w:val="28"/>
          <w:szCs w:val="28"/>
        </w:rPr>
        <w:t xml:space="preserve">Способы проведения практики: </w:t>
      </w:r>
      <w:r w:rsidR="00822543" w:rsidRPr="00822543">
        <w:rPr>
          <w:sz w:val="28"/>
          <w:szCs w:val="28"/>
        </w:rPr>
        <w:t>выездная; стационарная</w:t>
      </w:r>
      <w:r w:rsidRPr="00241893">
        <w:rPr>
          <w:sz w:val="28"/>
          <w:szCs w:val="28"/>
        </w:rPr>
        <w:t>. Выездная практика организуется только при наличии заявления обучающегося</w:t>
      </w:r>
      <w:r w:rsidR="003910E9">
        <w:rPr>
          <w:sz w:val="28"/>
          <w:szCs w:val="28"/>
        </w:rPr>
        <w:t>.</w:t>
      </w:r>
    </w:p>
    <w:p w:rsidR="00276659" w:rsidRPr="00735B1D" w:rsidRDefault="00276659">
      <w:pPr>
        <w:tabs>
          <w:tab w:val="left" w:pos="708"/>
          <w:tab w:val="right" w:leader="underscore" w:pos="9639"/>
        </w:tabs>
        <w:ind w:firstLine="709"/>
        <w:jc w:val="both"/>
        <w:rPr>
          <w:sz w:val="16"/>
          <w:szCs w:val="16"/>
        </w:rPr>
      </w:pPr>
    </w:p>
    <w:p w:rsidR="00355468" w:rsidRDefault="005313A3" w:rsidP="00EF2F18">
      <w:pPr>
        <w:tabs>
          <w:tab w:val="right" w:leader="underscore" w:pos="9356"/>
        </w:tabs>
        <w:ind w:firstLine="709"/>
        <w:jc w:val="both"/>
        <w:rPr>
          <w:bCs/>
        </w:rPr>
      </w:pPr>
      <w:r w:rsidRPr="00A24F05">
        <w:rPr>
          <w:b/>
          <w:bCs/>
          <w:sz w:val="28"/>
          <w:szCs w:val="28"/>
        </w:rPr>
        <w:t xml:space="preserve">5. Место и время проведения </w:t>
      </w:r>
      <w:r w:rsidR="00807E05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роизводственной</w:t>
      </w:r>
      <w:r w:rsidR="004B6DF9">
        <w:rPr>
          <w:b/>
          <w:bCs/>
          <w:sz w:val="28"/>
          <w:szCs w:val="28"/>
        </w:rPr>
        <w:t xml:space="preserve">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  <w:r w:rsidRPr="00A24F05">
        <w:rPr>
          <w:bCs/>
          <w:sz w:val="28"/>
          <w:szCs w:val="28"/>
        </w:rPr>
        <w:t xml:space="preserve"> </w:t>
      </w:r>
    </w:p>
    <w:p w:rsidR="00896F3E" w:rsidRDefault="00D47395" w:rsidP="00EF2F18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896F3E" w:rsidRPr="00896F3E">
        <w:rPr>
          <w:bCs/>
          <w:sz w:val="28"/>
          <w:szCs w:val="28"/>
        </w:rPr>
        <w:t xml:space="preserve"> (организационно-управленческая)</w:t>
      </w:r>
      <w:r w:rsidR="00896F3E">
        <w:rPr>
          <w:bCs/>
          <w:sz w:val="28"/>
          <w:szCs w:val="28"/>
        </w:rPr>
        <w:t xml:space="preserve"> </w:t>
      </w:r>
      <w:r w:rsidR="00896F3E" w:rsidRPr="001D46FA">
        <w:rPr>
          <w:color w:val="000000"/>
          <w:sz w:val="28"/>
          <w:szCs w:val="28"/>
        </w:rPr>
        <w:t xml:space="preserve">практика </w:t>
      </w:r>
      <w:r w:rsidR="00896F3E" w:rsidRPr="00650458">
        <w:rPr>
          <w:color w:val="000000"/>
          <w:sz w:val="28"/>
          <w:szCs w:val="28"/>
        </w:rPr>
        <w:t>осуществляется Университетом на основе договоров с организациями, деятельность которых соответствует профессиональным компетенциям, осваиваем</w:t>
      </w:r>
      <w:r w:rsidR="00896F3E">
        <w:rPr>
          <w:color w:val="000000"/>
          <w:sz w:val="28"/>
          <w:szCs w:val="28"/>
        </w:rPr>
        <w:t>ым в рамках ОПОП ВО.</w:t>
      </w:r>
    </w:p>
    <w:p w:rsidR="009967C3" w:rsidRPr="009967C3" w:rsidRDefault="00896F3E" w:rsidP="00A40A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</w:t>
      </w:r>
      <w:r w:rsidR="00D44329" w:rsidRPr="00203EF0">
        <w:rPr>
          <w:sz w:val="28"/>
          <w:szCs w:val="28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</w:t>
      </w:r>
      <w:r w:rsidR="00D44329">
        <w:rPr>
          <w:sz w:val="28"/>
          <w:szCs w:val="28"/>
        </w:rPr>
        <w:t xml:space="preserve">; </w:t>
      </w:r>
      <w:r w:rsidR="00D44329" w:rsidRPr="00203EF0">
        <w:rPr>
          <w:sz w:val="28"/>
          <w:szCs w:val="28"/>
        </w:rPr>
        <w:t>структуры, в которых выпускники являются предпринимателями, создающими и развивающими собственное дело</w:t>
      </w:r>
      <w:r w:rsidR="009967C3" w:rsidRPr="009967C3">
        <w:rPr>
          <w:sz w:val="28"/>
          <w:szCs w:val="28"/>
        </w:rPr>
        <w:t xml:space="preserve">. </w:t>
      </w:r>
      <w:r w:rsidRPr="009967C3">
        <w:rPr>
          <w:sz w:val="28"/>
          <w:szCs w:val="28"/>
        </w:rPr>
        <w:t>Практика может быть проведена непосредственно в Университете (структурных подразделениях).</w:t>
      </w:r>
      <w:r w:rsidR="009967C3" w:rsidRPr="009967C3">
        <w:rPr>
          <w:sz w:val="28"/>
          <w:szCs w:val="28"/>
        </w:rPr>
        <w:t xml:space="preserve"> </w:t>
      </w:r>
    </w:p>
    <w:p w:rsidR="00EF2F18" w:rsidRDefault="00EF2F18" w:rsidP="00A40AB0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9967C3">
        <w:rPr>
          <w:bCs/>
          <w:iCs/>
          <w:sz w:val="28"/>
          <w:szCs w:val="28"/>
        </w:rPr>
        <w:t xml:space="preserve">Практика осуществляется </w:t>
      </w:r>
      <w:r w:rsidR="003910E9">
        <w:rPr>
          <w:bCs/>
          <w:iCs/>
          <w:sz w:val="28"/>
          <w:szCs w:val="28"/>
        </w:rPr>
        <w:t xml:space="preserve">на </w:t>
      </w:r>
      <w:r w:rsidR="00FE7B64">
        <w:rPr>
          <w:bCs/>
          <w:iCs/>
          <w:sz w:val="28"/>
          <w:szCs w:val="28"/>
        </w:rPr>
        <w:t>4</w:t>
      </w:r>
      <w:r w:rsidR="003910E9">
        <w:rPr>
          <w:bCs/>
          <w:iCs/>
          <w:sz w:val="28"/>
          <w:szCs w:val="28"/>
        </w:rPr>
        <w:t xml:space="preserve"> курсе </w:t>
      </w:r>
      <w:r w:rsidR="00D47395" w:rsidRPr="00C64E9E">
        <w:rPr>
          <w:bCs/>
          <w:iCs/>
          <w:sz w:val="28"/>
          <w:szCs w:val="28"/>
        </w:rPr>
        <w:t>в</w:t>
      </w:r>
      <w:r w:rsidR="007055EE" w:rsidRPr="00C64E9E">
        <w:rPr>
          <w:bCs/>
          <w:sz w:val="28"/>
          <w:szCs w:val="28"/>
        </w:rPr>
        <w:t xml:space="preserve"> </w:t>
      </w:r>
      <w:r w:rsidR="00FE7B64">
        <w:rPr>
          <w:bCs/>
          <w:sz w:val="28"/>
          <w:szCs w:val="28"/>
        </w:rPr>
        <w:t>7</w:t>
      </w:r>
      <w:r w:rsidR="003910E9">
        <w:rPr>
          <w:bCs/>
          <w:sz w:val="28"/>
          <w:szCs w:val="28"/>
        </w:rPr>
        <w:t xml:space="preserve"> семестре </w:t>
      </w:r>
      <w:r w:rsidRPr="009967C3">
        <w:rPr>
          <w:bCs/>
          <w:iCs/>
          <w:sz w:val="28"/>
          <w:szCs w:val="28"/>
        </w:rPr>
        <w:t xml:space="preserve">в соответствии с учебным планом и графиком учебного процесса ОПОП ВО </w:t>
      </w:r>
      <w:r w:rsidR="007055EE">
        <w:rPr>
          <w:iCs/>
          <w:spacing w:val="-2"/>
          <w:sz w:val="28"/>
          <w:szCs w:val="28"/>
        </w:rPr>
        <w:t>бакалавриата</w:t>
      </w:r>
      <w:r w:rsidRPr="009967C3">
        <w:rPr>
          <w:iCs/>
          <w:spacing w:val="-2"/>
          <w:sz w:val="28"/>
          <w:szCs w:val="28"/>
        </w:rPr>
        <w:t xml:space="preserve"> по направлению</w:t>
      </w:r>
      <w:r w:rsidRPr="009967C3">
        <w:rPr>
          <w:bCs/>
          <w:iCs/>
          <w:sz w:val="28"/>
          <w:szCs w:val="28"/>
        </w:rPr>
        <w:t xml:space="preserve"> </w:t>
      </w:r>
      <w:r w:rsidR="00AF5F85" w:rsidRPr="009967C3">
        <w:rPr>
          <w:bCs/>
          <w:iCs/>
          <w:sz w:val="28"/>
          <w:szCs w:val="28"/>
        </w:rPr>
        <w:t xml:space="preserve">подготовки </w:t>
      </w:r>
      <w:r w:rsidRPr="009967C3">
        <w:rPr>
          <w:sz w:val="28"/>
          <w:szCs w:val="28"/>
        </w:rPr>
        <w:t>38</w:t>
      </w:r>
      <w:r w:rsidRPr="009967C3">
        <w:rPr>
          <w:rFonts w:hint="eastAsia"/>
          <w:sz w:val="28"/>
          <w:szCs w:val="28"/>
        </w:rPr>
        <w:t>.0</w:t>
      </w:r>
      <w:r w:rsidR="007055EE">
        <w:rPr>
          <w:sz w:val="28"/>
          <w:szCs w:val="28"/>
        </w:rPr>
        <w:t>3</w:t>
      </w:r>
      <w:r w:rsidRPr="009967C3">
        <w:rPr>
          <w:rFonts w:hint="eastAsia"/>
          <w:sz w:val="28"/>
          <w:szCs w:val="28"/>
        </w:rPr>
        <w:t>.0</w:t>
      </w:r>
      <w:r w:rsidRPr="009967C3">
        <w:rPr>
          <w:sz w:val="28"/>
          <w:szCs w:val="28"/>
        </w:rPr>
        <w:t xml:space="preserve">2 </w:t>
      </w:r>
      <w:r w:rsidR="00AF5F85" w:rsidRPr="009967C3">
        <w:rPr>
          <w:sz w:val="28"/>
          <w:szCs w:val="28"/>
        </w:rPr>
        <w:t>«</w:t>
      </w:r>
      <w:r w:rsidRPr="009967C3">
        <w:rPr>
          <w:sz w:val="28"/>
          <w:szCs w:val="28"/>
        </w:rPr>
        <w:t>Менеджмент</w:t>
      </w:r>
      <w:r w:rsidR="00AF5F85" w:rsidRPr="009967C3">
        <w:rPr>
          <w:sz w:val="28"/>
          <w:szCs w:val="28"/>
        </w:rPr>
        <w:t>»</w:t>
      </w:r>
      <w:r w:rsidRPr="009967C3">
        <w:rPr>
          <w:sz w:val="28"/>
          <w:szCs w:val="28"/>
        </w:rPr>
        <w:t>.</w:t>
      </w:r>
    </w:p>
    <w:p w:rsidR="009B0FAA" w:rsidRDefault="009B0FAA" w:rsidP="00A40AB0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9B0FAA">
        <w:rPr>
          <w:sz w:val="28"/>
          <w:szCs w:val="28"/>
        </w:rPr>
        <w:t xml:space="preserve">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медико-социальной </w:t>
      </w:r>
      <w:r w:rsidRPr="009B0FAA">
        <w:rPr>
          <w:sz w:val="28"/>
          <w:szCs w:val="28"/>
        </w:rPr>
        <w:lastRenderedPageBreak/>
        <w:t>экспертизы, а также индивидуальной программе реабилитации инвалида, относительно рекомендованных условий и видов труда.</w:t>
      </w:r>
    </w:p>
    <w:p w:rsidR="009967C3" w:rsidRPr="009967C3" w:rsidRDefault="009967C3" w:rsidP="00A40AB0">
      <w:pPr>
        <w:tabs>
          <w:tab w:val="right" w:leader="underscore" w:pos="9356"/>
        </w:tabs>
        <w:ind w:firstLine="709"/>
        <w:jc w:val="both"/>
        <w:rPr>
          <w:bCs/>
        </w:rPr>
      </w:pPr>
      <w:r w:rsidRPr="001E76F2">
        <w:rPr>
          <w:sz w:val="28"/>
          <w:szCs w:val="28"/>
        </w:rPr>
        <w:t xml:space="preserve">При направлении обучающегося с ограниченными возможностями здоровья и/или инвалида в организацию или предприятие для прохождения предусмотренной учебным планом практики </w:t>
      </w:r>
      <w:r>
        <w:rPr>
          <w:sz w:val="28"/>
          <w:szCs w:val="28"/>
        </w:rPr>
        <w:t>кафедра</w:t>
      </w:r>
      <w:r w:rsidRPr="001E76F2">
        <w:rPr>
          <w:sz w:val="28"/>
          <w:szCs w:val="28"/>
        </w:rPr>
        <w:t xml:space="preserve">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313A3" w:rsidRPr="00FC7D3F" w:rsidRDefault="005313A3" w:rsidP="00A40AB0">
      <w:pPr>
        <w:tabs>
          <w:tab w:val="left" w:pos="284"/>
          <w:tab w:val="right" w:leader="underscore" w:pos="9639"/>
        </w:tabs>
        <w:spacing w:line="360" w:lineRule="auto"/>
        <w:ind w:firstLine="709"/>
        <w:jc w:val="both"/>
        <w:rPr>
          <w:sz w:val="16"/>
          <w:szCs w:val="16"/>
        </w:rPr>
      </w:pPr>
    </w:p>
    <w:p w:rsidR="0001067E" w:rsidRPr="009967C3" w:rsidRDefault="0085469D" w:rsidP="00A40AB0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9967C3">
        <w:rPr>
          <w:b/>
          <w:bCs/>
          <w:sz w:val="28"/>
          <w:szCs w:val="28"/>
        </w:rPr>
        <w:t>6</w:t>
      </w:r>
      <w:r w:rsidR="0001067E" w:rsidRPr="009967C3">
        <w:rPr>
          <w:b/>
          <w:bCs/>
          <w:sz w:val="28"/>
          <w:szCs w:val="28"/>
        </w:rPr>
        <w:t xml:space="preserve">. Объём </w:t>
      </w:r>
      <w:r w:rsidR="00807E05">
        <w:rPr>
          <w:b/>
          <w:sz w:val="28"/>
          <w:szCs w:val="28"/>
        </w:rPr>
        <w:t>П</w:t>
      </w:r>
      <w:r w:rsidR="00D47395" w:rsidRPr="009444E6">
        <w:rPr>
          <w:b/>
          <w:sz w:val="28"/>
          <w:szCs w:val="28"/>
        </w:rPr>
        <w:t>роизводственно</w:t>
      </w:r>
      <w:r w:rsidR="004B6DF9" w:rsidRPr="009967C3">
        <w:rPr>
          <w:b/>
          <w:bCs/>
          <w:sz w:val="28"/>
          <w:szCs w:val="28"/>
        </w:rPr>
        <w:t>й (организационно-управленческой)</w:t>
      </w:r>
      <w:r w:rsidR="0001067E" w:rsidRPr="009967C3">
        <w:rPr>
          <w:b/>
          <w:bCs/>
          <w:sz w:val="28"/>
          <w:szCs w:val="28"/>
        </w:rPr>
        <w:t xml:space="preserve"> практики и её продолжительность</w:t>
      </w:r>
    </w:p>
    <w:p w:rsidR="0001067E" w:rsidRPr="00C64E9E" w:rsidRDefault="00D47395" w:rsidP="00A40AB0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практики </w:t>
      </w:r>
      <w:r w:rsidRPr="00C64E9E">
        <w:rPr>
          <w:sz w:val="28"/>
          <w:szCs w:val="28"/>
        </w:rPr>
        <w:t>сост</w:t>
      </w:r>
      <w:r w:rsidR="0001067E" w:rsidRPr="00C64E9E">
        <w:rPr>
          <w:sz w:val="28"/>
          <w:szCs w:val="28"/>
        </w:rPr>
        <w:t xml:space="preserve">авляет </w:t>
      </w:r>
      <w:r w:rsidR="00FE7B64">
        <w:rPr>
          <w:sz w:val="28"/>
          <w:szCs w:val="28"/>
        </w:rPr>
        <w:t>6</w:t>
      </w:r>
      <w:r w:rsidR="0001067E" w:rsidRPr="00C64E9E">
        <w:rPr>
          <w:sz w:val="28"/>
          <w:szCs w:val="28"/>
        </w:rPr>
        <w:t xml:space="preserve"> зачетных единиц</w:t>
      </w:r>
      <w:r w:rsidR="00C64E9E" w:rsidRPr="00C64E9E">
        <w:rPr>
          <w:sz w:val="28"/>
          <w:szCs w:val="28"/>
        </w:rPr>
        <w:t xml:space="preserve"> в </w:t>
      </w:r>
      <w:r w:rsidR="00FE7B64">
        <w:rPr>
          <w:sz w:val="28"/>
          <w:szCs w:val="28"/>
        </w:rPr>
        <w:t>7</w:t>
      </w:r>
      <w:r w:rsidR="00C64E9E" w:rsidRPr="00C64E9E">
        <w:rPr>
          <w:sz w:val="28"/>
          <w:szCs w:val="28"/>
        </w:rPr>
        <w:t xml:space="preserve"> семестре</w:t>
      </w:r>
      <w:r w:rsidR="0001067E" w:rsidRPr="00C64E9E">
        <w:rPr>
          <w:sz w:val="28"/>
          <w:szCs w:val="28"/>
        </w:rPr>
        <w:t>.</w:t>
      </w:r>
    </w:p>
    <w:p w:rsidR="00BC4D9F" w:rsidRPr="00C64E9E" w:rsidRDefault="0001067E" w:rsidP="00C64E9E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C64E9E">
        <w:rPr>
          <w:sz w:val="28"/>
          <w:szCs w:val="28"/>
        </w:rPr>
        <w:t xml:space="preserve">Продолжительность практики </w:t>
      </w:r>
      <w:r w:rsidR="00FE7B64">
        <w:rPr>
          <w:sz w:val="28"/>
          <w:szCs w:val="28"/>
        </w:rPr>
        <w:t>4</w:t>
      </w:r>
      <w:r w:rsidRPr="00C64E9E">
        <w:rPr>
          <w:sz w:val="28"/>
          <w:szCs w:val="28"/>
        </w:rPr>
        <w:t xml:space="preserve"> недел</w:t>
      </w:r>
      <w:r w:rsidR="00FE7B64">
        <w:rPr>
          <w:sz w:val="28"/>
          <w:szCs w:val="28"/>
        </w:rPr>
        <w:t xml:space="preserve">и </w:t>
      </w:r>
      <w:r w:rsidR="00FE7B64" w:rsidRPr="00C64E9E">
        <w:rPr>
          <w:sz w:val="28"/>
          <w:szCs w:val="28"/>
        </w:rPr>
        <w:t xml:space="preserve">в </w:t>
      </w:r>
      <w:r w:rsidR="00FE7B64">
        <w:rPr>
          <w:sz w:val="28"/>
          <w:szCs w:val="28"/>
        </w:rPr>
        <w:t>7</w:t>
      </w:r>
      <w:r w:rsidR="00FE7B64" w:rsidRPr="00C64E9E">
        <w:rPr>
          <w:sz w:val="28"/>
          <w:szCs w:val="28"/>
        </w:rPr>
        <w:t xml:space="preserve"> семестре</w:t>
      </w:r>
      <w:r w:rsidR="00FE7B64">
        <w:rPr>
          <w:sz w:val="28"/>
          <w:szCs w:val="28"/>
        </w:rPr>
        <w:t>.</w:t>
      </w:r>
    </w:p>
    <w:p w:rsidR="0001067E" w:rsidRPr="00A41DE6" w:rsidRDefault="0001067E" w:rsidP="00A40AB0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2"/>
          <w:szCs w:val="22"/>
        </w:rPr>
      </w:pPr>
    </w:p>
    <w:p w:rsidR="005313A3" w:rsidRPr="00A24F05" w:rsidRDefault="005313A3" w:rsidP="00A40AB0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 Структура и содержание </w:t>
      </w:r>
      <w:r w:rsidR="00807E05">
        <w:rPr>
          <w:b/>
          <w:sz w:val="28"/>
          <w:szCs w:val="28"/>
        </w:rPr>
        <w:t>П</w:t>
      </w:r>
      <w:r w:rsidR="00D47395" w:rsidRPr="00AF3BB5">
        <w:rPr>
          <w:b/>
          <w:sz w:val="28"/>
          <w:szCs w:val="28"/>
        </w:rPr>
        <w:t>роизводственно</w:t>
      </w:r>
      <w:r w:rsidR="00D47395" w:rsidRPr="00AF3BB5">
        <w:rPr>
          <w:b/>
          <w:bCs/>
          <w:sz w:val="28"/>
          <w:szCs w:val="28"/>
        </w:rPr>
        <w:t>й</w:t>
      </w:r>
      <w:r w:rsidR="00F43806">
        <w:rPr>
          <w:b/>
          <w:bCs/>
          <w:sz w:val="28"/>
          <w:szCs w:val="28"/>
        </w:rPr>
        <w:t xml:space="preserve"> (организационно-управленческой</w:t>
      </w:r>
      <w:r w:rsidR="00F43806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</w:p>
    <w:p w:rsidR="001B2FA4" w:rsidRDefault="0085469D" w:rsidP="001B2FA4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7.1 </w:t>
      </w:r>
      <w:r w:rsidR="001B2FA4" w:rsidRPr="00A24F05">
        <w:rPr>
          <w:b/>
          <w:bCs/>
          <w:sz w:val="28"/>
          <w:szCs w:val="28"/>
        </w:rPr>
        <w:t xml:space="preserve">Структура </w:t>
      </w:r>
      <w:r w:rsidR="00807E05">
        <w:rPr>
          <w:b/>
          <w:sz w:val="28"/>
          <w:szCs w:val="28"/>
        </w:rPr>
        <w:t>П</w:t>
      </w:r>
      <w:r w:rsidR="00D47395" w:rsidRPr="009444E6">
        <w:rPr>
          <w:b/>
          <w:sz w:val="28"/>
          <w:szCs w:val="28"/>
        </w:rPr>
        <w:t>роизводственно</w:t>
      </w:r>
      <w:r w:rsidR="00F43806">
        <w:rPr>
          <w:b/>
          <w:bCs/>
          <w:sz w:val="28"/>
          <w:szCs w:val="28"/>
        </w:rPr>
        <w:t>й (организационно-управленческой</w:t>
      </w:r>
      <w:r w:rsidR="00F43806" w:rsidRPr="00A24F05">
        <w:rPr>
          <w:b/>
          <w:bCs/>
          <w:sz w:val="28"/>
          <w:szCs w:val="28"/>
        </w:rPr>
        <w:t>)</w:t>
      </w:r>
      <w:r w:rsidR="001B2FA4" w:rsidRPr="00A24F05">
        <w:rPr>
          <w:b/>
          <w:bCs/>
          <w:sz w:val="28"/>
          <w:szCs w:val="28"/>
        </w:rPr>
        <w:t xml:space="preserve"> практики</w:t>
      </w:r>
    </w:p>
    <w:p w:rsidR="005313A3" w:rsidRDefault="005313A3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1B2FA4">
        <w:rPr>
          <w:bCs/>
          <w:sz w:val="28"/>
          <w:szCs w:val="28"/>
        </w:rPr>
        <w:t xml:space="preserve">Общая </w:t>
      </w:r>
      <w:r w:rsidRPr="00A55BC7">
        <w:rPr>
          <w:bCs/>
          <w:sz w:val="28"/>
          <w:szCs w:val="28"/>
        </w:rPr>
        <w:t xml:space="preserve">трудоемкость </w:t>
      </w:r>
      <w:r w:rsidR="00807E05">
        <w:rPr>
          <w:sz w:val="28"/>
          <w:szCs w:val="28"/>
        </w:rPr>
        <w:t>П</w:t>
      </w:r>
      <w:r w:rsidR="00D47395">
        <w:rPr>
          <w:sz w:val="28"/>
          <w:szCs w:val="28"/>
        </w:rPr>
        <w:t>роизводственно</w:t>
      </w:r>
      <w:r w:rsidR="00D47395" w:rsidRPr="009444E6">
        <w:rPr>
          <w:bCs/>
          <w:sz w:val="28"/>
          <w:szCs w:val="28"/>
        </w:rPr>
        <w:t>й</w:t>
      </w:r>
      <w:r w:rsidR="00F43806" w:rsidRPr="00A55BC7">
        <w:rPr>
          <w:bCs/>
          <w:sz w:val="28"/>
          <w:szCs w:val="28"/>
        </w:rPr>
        <w:t xml:space="preserve"> (организационно-управленческой)</w:t>
      </w:r>
      <w:r w:rsidRPr="001B2FA4">
        <w:rPr>
          <w:bCs/>
          <w:sz w:val="28"/>
          <w:szCs w:val="28"/>
        </w:rPr>
        <w:t xml:space="preserve"> практики составляет </w:t>
      </w:r>
      <w:r w:rsidR="00FE7B64">
        <w:rPr>
          <w:bCs/>
          <w:sz w:val="28"/>
          <w:szCs w:val="28"/>
        </w:rPr>
        <w:t>6</w:t>
      </w:r>
      <w:r w:rsidRPr="001B2FA4">
        <w:rPr>
          <w:bCs/>
          <w:sz w:val="28"/>
          <w:szCs w:val="28"/>
        </w:rPr>
        <w:t xml:space="preserve"> зачетных единиц, </w:t>
      </w:r>
      <w:r w:rsidR="00FE7B64">
        <w:rPr>
          <w:bCs/>
          <w:sz w:val="28"/>
          <w:szCs w:val="28"/>
        </w:rPr>
        <w:t>216</w:t>
      </w:r>
      <w:r w:rsidRPr="001B2FA4">
        <w:rPr>
          <w:bCs/>
          <w:sz w:val="28"/>
          <w:szCs w:val="28"/>
        </w:rPr>
        <w:t xml:space="preserve"> час</w:t>
      </w:r>
      <w:r w:rsidR="00C64E9E">
        <w:rPr>
          <w:bCs/>
          <w:sz w:val="28"/>
          <w:szCs w:val="28"/>
        </w:rPr>
        <w:t>ов</w:t>
      </w:r>
      <w:r w:rsidRPr="001B2FA4">
        <w:rPr>
          <w:bCs/>
          <w:sz w:val="28"/>
          <w:szCs w:val="28"/>
        </w:rPr>
        <w:t>.</w:t>
      </w:r>
    </w:p>
    <w:p w:rsidR="009967C3" w:rsidRPr="00A41DE6" w:rsidRDefault="009967C3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2"/>
          <w:szCs w:val="22"/>
        </w:rPr>
      </w:pPr>
    </w:p>
    <w:tbl>
      <w:tblPr>
        <w:tblW w:w="10099" w:type="dxa"/>
        <w:tblInd w:w="-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"/>
        <w:gridCol w:w="1994"/>
        <w:gridCol w:w="1417"/>
        <w:gridCol w:w="1418"/>
        <w:gridCol w:w="1417"/>
        <w:gridCol w:w="1276"/>
        <w:gridCol w:w="1984"/>
      </w:tblGrid>
      <w:tr w:rsidR="009967C3" w:rsidTr="00206788">
        <w:trPr>
          <w:trHeight w:val="8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Разделы (этапы) практики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Виды деятельности на практике, включая самостоятельную работу обучающихся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текущего</w:t>
            </w:r>
          </w:p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контроля</w:t>
            </w:r>
          </w:p>
        </w:tc>
      </w:tr>
      <w:tr w:rsidR="009967C3" w:rsidTr="00206788">
        <w:trPr>
          <w:trHeight w:val="5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786D1C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ind w:firstLine="34"/>
            </w:pPr>
            <w:r w:rsidRPr="0050338E">
              <w:t>В организации (база практик)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t>Контактная работа с руководителем практики от вуза (в том числе работа в ЭОС)*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50338E">
              <w:t>Общая трудоемкость в часах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</w:tr>
      <w:tr w:rsidR="00C670AF" w:rsidTr="00E329F0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AF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AF" w:rsidRPr="0050338E" w:rsidRDefault="00FE7B64" w:rsidP="00C670AF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</w:t>
            </w:r>
            <w:r w:rsidR="00C670AF" w:rsidRPr="00EE5921">
              <w:rPr>
                <w:bCs/>
              </w:rPr>
              <w:t>-й семестр</w:t>
            </w:r>
          </w:p>
        </w:tc>
      </w:tr>
      <w:tr w:rsidR="00C670AF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AF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AF" w:rsidRPr="0050338E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Организационный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AF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AF" w:rsidRPr="0050338E" w:rsidRDefault="00C670AF" w:rsidP="00E329F0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2</w:t>
            </w:r>
          </w:p>
          <w:p w:rsidR="00C670AF" w:rsidRPr="0050338E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AF" w:rsidRPr="0050338E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AF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AF" w:rsidRPr="0050338E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>Дневник бакалавра</w:t>
            </w:r>
          </w:p>
        </w:tc>
      </w:tr>
      <w:tr w:rsidR="00E329F0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Основной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BF09E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3F1369" w:rsidP="002C6325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F0" w:rsidRPr="0050338E" w:rsidRDefault="00E329F0" w:rsidP="00284AB3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3F1369">
              <w:rPr>
                <w:bCs/>
                <w:color w:val="000000"/>
              </w:rPr>
              <w:t>Дневник бакалавра</w:t>
            </w:r>
            <w:r w:rsidRPr="003F1369">
              <w:rPr>
                <w:bCs/>
              </w:rPr>
              <w:t>,</w:t>
            </w:r>
            <w:r w:rsidRPr="003F1369">
              <w:t xml:space="preserve"> </w:t>
            </w:r>
            <w:r w:rsidR="00284AB3" w:rsidRPr="003F1369">
              <w:t>отчет по практике</w:t>
            </w:r>
            <w:r w:rsidR="007B7B7E" w:rsidRPr="003F1369">
              <w:t>,</w:t>
            </w:r>
            <w:r w:rsidRPr="003F1369">
              <w:t xml:space="preserve"> демонстрационный материал</w:t>
            </w:r>
          </w:p>
        </w:tc>
      </w:tr>
      <w:tr w:rsidR="00E329F0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Заключительный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3F1369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F0" w:rsidRPr="0050338E" w:rsidRDefault="00284AB3" w:rsidP="00284AB3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>Дневник бакалавра</w:t>
            </w:r>
            <w:r>
              <w:t>, о</w:t>
            </w:r>
            <w:r w:rsidR="00E329F0" w:rsidRPr="0050338E">
              <w:t xml:space="preserve">тчет по практике, защита результатов </w:t>
            </w:r>
            <w:r w:rsidR="00E329F0" w:rsidRPr="0050338E">
              <w:lastRenderedPageBreak/>
              <w:t>практики</w:t>
            </w:r>
          </w:p>
        </w:tc>
      </w:tr>
      <w:tr w:rsidR="00E329F0" w:rsidRPr="00A55BC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A55BC7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3F1369" w:rsidP="002C6325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1F4EA7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3F1369" w:rsidP="002C6325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F0" w:rsidRPr="0050338E" w:rsidRDefault="00FE7B64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F0" w:rsidRPr="0050338E" w:rsidRDefault="00E329F0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</w:p>
        </w:tc>
      </w:tr>
    </w:tbl>
    <w:p w:rsidR="0001067E" w:rsidRPr="00A55BC7" w:rsidRDefault="0001067E" w:rsidP="0001067E">
      <w:pPr>
        <w:tabs>
          <w:tab w:val="left" w:pos="284"/>
          <w:tab w:val="right" w:leader="underscore" w:pos="9639"/>
        </w:tabs>
        <w:ind w:firstLine="851"/>
        <w:jc w:val="both"/>
        <w:rPr>
          <w:bCs/>
          <w:sz w:val="16"/>
          <w:szCs w:val="16"/>
        </w:rPr>
      </w:pPr>
    </w:p>
    <w:p w:rsidR="0001067E" w:rsidRPr="001B2FA4" w:rsidRDefault="0085469D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1B2FA4">
        <w:rPr>
          <w:b/>
          <w:bCs/>
          <w:sz w:val="28"/>
          <w:szCs w:val="28"/>
        </w:rPr>
        <w:t xml:space="preserve">7.2 Содержание </w:t>
      </w:r>
      <w:r w:rsidR="00807E05">
        <w:rPr>
          <w:b/>
          <w:sz w:val="28"/>
          <w:szCs w:val="28"/>
        </w:rPr>
        <w:t>П</w:t>
      </w:r>
      <w:r w:rsidR="009444E6" w:rsidRPr="009444E6">
        <w:rPr>
          <w:b/>
          <w:sz w:val="28"/>
          <w:szCs w:val="28"/>
        </w:rPr>
        <w:t>роизводственно</w:t>
      </w:r>
      <w:r w:rsidR="009444E6">
        <w:rPr>
          <w:b/>
          <w:bCs/>
          <w:sz w:val="28"/>
          <w:szCs w:val="28"/>
        </w:rPr>
        <w:t>й</w:t>
      </w:r>
      <w:r w:rsidR="00B01C92">
        <w:rPr>
          <w:b/>
          <w:bCs/>
          <w:sz w:val="28"/>
          <w:szCs w:val="28"/>
        </w:rPr>
        <w:t xml:space="preserve"> (организационно-управленческой</w:t>
      </w:r>
      <w:r w:rsidR="00B01C92" w:rsidRPr="00A24F05">
        <w:rPr>
          <w:b/>
          <w:bCs/>
          <w:sz w:val="28"/>
          <w:szCs w:val="28"/>
        </w:rPr>
        <w:t>)</w:t>
      </w:r>
      <w:r w:rsidR="00905068" w:rsidRPr="001B2FA4">
        <w:rPr>
          <w:b/>
          <w:bCs/>
          <w:sz w:val="28"/>
          <w:szCs w:val="28"/>
        </w:rPr>
        <w:t xml:space="preserve"> </w:t>
      </w:r>
      <w:r w:rsidRPr="001B2FA4">
        <w:rPr>
          <w:b/>
          <w:bCs/>
          <w:sz w:val="28"/>
          <w:szCs w:val="28"/>
        </w:rPr>
        <w:t>практики</w:t>
      </w:r>
    </w:p>
    <w:p w:rsidR="00296113" w:rsidRDefault="0082148A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Практика </w:t>
      </w:r>
      <w:r w:rsidR="00D44329">
        <w:rPr>
          <w:bCs/>
          <w:sz w:val="28"/>
          <w:szCs w:val="28"/>
        </w:rPr>
        <w:t>бакалавров</w:t>
      </w:r>
      <w:r>
        <w:rPr>
          <w:bCs/>
          <w:sz w:val="28"/>
          <w:szCs w:val="28"/>
        </w:rPr>
        <w:t xml:space="preserve"> проводится в рамках общей концепции </w:t>
      </w:r>
      <w:r w:rsidR="00D44329">
        <w:rPr>
          <w:bCs/>
          <w:sz w:val="28"/>
          <w:szCs w:val="28"/>
        </w:rPr>
        <w:t>бакалаврской</w:t>
      </w:r>
      <w:r>
        <w:rPr>
          <w:bCs/>
          <w:sz w:val="28"/>
          <w:szCs w:val="28"/>
        </w:rPr>
        <w:t xml:space="preserve"> </w:t>
      </w:r>
      <w:r w:rsidRPr="00982F1C">
        <w:rPr>
          <w:bCs/>
          <w:sz w:val="28"/>
          <w:szCs w:val="28"/>
        </w:rPr>
        <w:t>подготовки. Основная идея практики, которую должно обеспечить ее содержание</w:t>
      </w:r>
      <w:r w:rsidR="00982F1C" w:rsidRPr="00982F1C">
        <w:rPr>
          <w:bCs/>
          <w:sz w:val="28"/>
          <w:szCs w:val="28"/>
        </w:rPr>
        <w:t>,</w:t>
      </w:r>
      <w:r w:rsidRPr="00982F1C">
        <w:rPr>
          <w:bCs/>
          <w:sz w:val="28"/>
          <w:szCs w:val="28"/>
        </w:rPr>
        <w:t xml:space="preserve"> </w:t>
      </w:r>
      <w:r w:rsidR="00982F1C" w:rsidRPr="00982F1C">
        <w:rPr>
          <w:bCs/>
          <w:sz w:val="28"/>
          <w:szCs w:val="28"/>
        </w:rPr>
        <w:t>з</w:t>
      </w:r>
      <w:r w:rsidRPr="00982F1C">
        <w:rPr>
          <w:bCs/>
          <w:sz w:val="28"/>
          <w:szCs w:val="28"/>
        </w:rPr>
        <w:t>аключается в формировании</w:t>
      </w:r>
      <w:r w:rsidR="009B0FAA">
        <w:rPr>
          <w:kern w:val="1"/>
          <w:sz w:val="28"/>
          <w:szCs w:val="28"/>
        </w:rPr>
        <w:t xml:space="preserve"> навыков</w:t>
      </w:r>
      <w:r w:rsidR="009B0FAA">
        <w:rPr>
          <w:bCs/>
          <w:sz w:val="28"/>
          <w:szCs w:val="28"/>
        </w:rPr>
        <w:t xml:space="preserve"> </w:t>
      </w:r>
      <w:r w:rsidR="009D2923" w:rsidRPr="004B5BBA">
        <w:rPr>
          <w:color w:val="000000"/>
          <w:sz w:val="28"/>
          <w:szCs w:val="28"/>
        </w:rPr>
        <w:t>поиска, анализа и использования нормативных и правовых документов</w:t>
      </w:r>
      <w:r w:rsidR="004B5BBA">
        <w:rPr>
          <w:color w:val="000000"/>
          <w:sz w:val="28"/>
          <w:szCs w:val="28"/>
        </w:rPr>
        <w:t>,</w:t>
      </w:r>
      <w:r w:rsidR="009D2923" w:rsidRPr="004B5BBA">
        <w:rPr>
          <w:color w:val="000000"/>
          <w:sz w:val="28"/>
          <w:szCs w:val="28"/>
        </w:rPr>
        <w:t xml:space="preserve"> </w:t>
      </w:r>
      <w:r w:rsidR="004B5BBA">
        <w:rPr>
          <w:color w:val="000000"/>
          <w:sz w:val="28"/>
          <w:szCs w:val="28"/>
        </w:rPr>
        <w:t>навыков</w:t>
      </w:r>
      <w:r w:rsidR="004B5BBA" w:rsidRPr="004B5BBA">
        <w:rPr>
          <w:color w:val="000000"/>
          <w:sz w:val="28"/>
          <w:szCs w:val="28"/>
        </w:rPr>
        <w:t xml:space="preserve"> документального оформления решений в управлении </w:t>
      </w:r>
      <w:r w:rsidR="009D2923" w:rsidRPr="004B5BBA">
        <w:rPr>
          <w:color w:val="000000"/>
          <w:sz w:val="28"/>
          <w:szCs w:val="28"/>
        </w:rPr>
        <w:t>в своей профессиональной деятельности</w:t>
      </w:r>
      <w:r w:rsidR="009D2923">
        <w:rPr>
          <w:bCs/>
          <w:sz w:val="28"/>
          <w:szCs w:val="28"/>
        </w:rPr>
        <w:t xml:space="preserve"> </w:t>
      </w:r>
      <w:r w:rsidR="00654FDC" w:rsidRPr="00982F1C">
        <w:rPr>
          <w:bCs/>
          <w:sz w:val="28"/>
          <w:szCs w:val="28"/>
        </w:rPr>
        <w:t>Кроме того, она способствует процессу</w:t>
      </w:r>
      <w:r w:rsidR="004B5BBA" w:rsidRPr="00982F1C">
        <w:rPr>
          <w:bCs/>
          <w:sz w:val="28"/>
          <w:szCs w:val="28"/>
        </w:rPr>
        <w:t xml:space="preserve"> </w:t>
      </w:r>
      <w:r w:rsidR="00654FDC" w:rsidRPr="00982F1C">
        <w:rPr>
          <w:bCs/>
          <w:sz w:val="28"/>
          <w:szCs w:val="28"/>
        </w:rPr>
        <w:t xml:space="preserve">социализации личности </w:t>
      </w:r>
      <w:r w:rsidR="009D2923">
        <w:rPr>
          <w:bCs/>
          <w:sz w:val="28"/>
          <w:szCs w:val="28"/>
        </w:rPr>
        <w:t>бакалавра</w:t>
      </w:r>
      <w:r w:rsidR="00654FDC" w:rsidRPr="00982F1C">
        <w:rPr>
          <w:bCs/>
          <w:sz w:val="28"/>
          <w:szCs w:val="28"/>
        </w:rPr>
        <w:t>, усвоению общественных норм, а также формированию персональной</w:t>
      </w:r>
      <w:r w:rsidR="00654FDC">
        <w:rPr>
          <w:bCs/>
          <w:sz w:val="28"/>
          <w:szCs w:val="28"/>
        </w:rPr>
        <w:t xml:space="preserve"> деловой культуры </w:t>
      </w:r>
      <w:r w:rsidR="004B5BBA">
        <w:rPr>
          <w:bCs/>
          <w:sz w:val="28"/>
          <w:szCs w:val="28"/>
        </w:rPr>
        <w:t xml:space="preserve">и </w:t>
      </w:r>
      <w:r w:rsidR="004B5BBA" w:rsidRPr="00861B93">
        <w:rPr>
          <w:sz w:val="28"/>
          <w:szCs w:val="28"/>
        </w:rPr>
        <w:t>осмыслени</w:t>
      </w:r>
      <w:r w:rsidR="004B5BBA">
        <w:rPr>
          <w:sz w:val="28"/>
          <w:szCs w:val="28"/>
        </w:rPr>
        <w:t>ю</w:t>
      </w:r>
      <w:r w:rsidR="004B5BBA" w:rsidRPr="00861B93">
        <w:rPr>
          <w:sz w:val="28"/>
          <w:szCs w:val="28"/>
        </w:rPr>
        <w:t xml:space="preserve"> содержания профессии менеджера, ее особенностей и отличий от других профессий </w:t>
      </w:r>
      <w:r w:rsidR="00654FDC">
        <w:rPr>
          <w:bCs/>
          <w:sz w:val="28"/>
          <w:szCs w:val="28"/>
        </w:rPr>
        <w:t xml:space="preserve">будущих </w:t>
      </w:r>
      <w:r w:rsidR="009D2923">
        <w:rPr>
          <w:bCs/>
          <w:sz w:val="28"/>
          <w:szCs w:val="28"/>
        </w:rPr>
        <w:t>бакалавров</w:t>
      </w:r>
      <w:r w:rsidR="00654FDC">
        <w:rPr>
          <w:bCs/>
          <w:sz w:val="28"/>
          <w:szCs w:val="28"/>
        </w:rPr>
        <w:t>.</w:t>
      </w:r>
    </w:p>
    <w:p w:rsidR="00982F1C" w:rsidRDefault="00982F1C" w:rsidP="008D3A32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 включает три этапа: организационный, основной и заключительный.</w:t>
      </w:r>
    </w:p>
    <w:p w:rsidR="00982F1C" w:rsidRDefault="00982F1C" w:rsidP="008D3A32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организационного этапа проводится установочная конференция, изучаются </w:t>
      </w:r>
      <w:r w:rsidRPr="001D456B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а</w:t>
      </w:r>
      <w:r w:rsidRPr="001D456B">
        <w:rPr>
          <w:bCs/>
          <w:sz w:val="28"/>
          <w:szCs w:val="28"/>
        </w:rPr>
        <w:t xml:space="preserve"> практики и методически</w:t>
      </w:r>
      <w:r>
        <w:rPr>
          <w:bCs/>
          <w:sz w:val="28"/>
          <w:szCs w:val="28"/>
        </w:rPr>
        <w:t xml:space="preserve">е </w:t>
      </w:r>
      <w:r w:rsidRPr="001D456B">
        <w:rPr>
          <w:bCs/>
          <w:sz w:val="28"/>
          <w:szCs w:val="28"/>
        </w:rPr>
        <w:t>рекомендаци</w:t>
      </w:r>
      <w:r>
        <w:rPr>
          <w:bCs/>
          <w:sz w:val="28"/>
          <w:szCs w:val="28"/>
        </w:rPr>
        <w:t>и, п</w:t>
      </w:r>
      <w:r w:rsidRPr="001D456B">
        <w:rPr>
          <w:bCs/>
          <w:sz w:val="28"/>
          <w:szCs w:val="28"/>
        </w:rPr>
        <w:t>ров</w:t>
      </w:r>
      <w:r>
        <w:rPr>
          <w:bCs/>
          <w:sz w:val="28"/>
          <w:szCs w:val="28"/>
        </w:rPr>
        <w:t>о</w:t>
      </w:r>
      <w:r w:rsidRPr="001D456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ится </w:t>
      </w:r>
      <w:r w:rsidRPr="001D456B">
        <w:rPr>
          <w:bCs/>
          <w:sz w:val="28"/>
          <w:szCs w:val="28"/>
        </w:rPr>
        <w:t>инструктаж по технике безопасности</w:t>
      </w:r>
      <w:r>
        <w:rPr>
          <w:bCs/>
          <w:sz w:val="28"/>
          <w:szCs w:val="28"/>
        </w:rPr>
        <w:t>.</w:t>
      </w:r>
    </w:p>
    <w:p w:rsidR="008D3A32" w:rsidRDefault="00982F1C" w:rsidP="008D3A32">
      <w:pPr>
        <w:tabs>
          <w:tab w:val="left" w:pos="142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8D3A32">
        <w:rPr>
          <w:bCs/>
          <w:sz w:val="28"/>
          <w:szCs w:val="28"/>
        </w:rPr>
        <w:t xml:space="preserve">Основной этап предполагает выполнение </w:t>
      </w:r>
      <w:r w:rsidR="00C467CF" w:rsidRPr="008D3A32">
        <w:rPr>
          <w:bCs/>
          <w:sz w:val="28"/>
          <w:szCs w:val="28"/>
        </w:rPr>
        <w:t>бакалаврами</w:t>
      </w:r>
      <w:r w:rsidRPr="008D3A32">
        <w:rPr>
          <w:bCs/>
          <w:sz w:val="28"/>
          <w:szCs w:val="28"/>
        </w:rPr>
        <w:t xml:space="preserve"> работы, направленной на решение задач, обусловленных целями практики. Среди </w:t>
      </w:r>
      <w:r w:rsidR="008D3A32">
        <w:rPr>
          <w:bCs/>
          <w:sz w:val="28"/>
          <w:szCs w:val="28"/>
        </w:rPr>
        <w:t>задач можно выделить следующие:</w:t>
      </w:r>
    </w:p>
    <w:p w:rsidR="008D3A32" w:rsidRDefault="008D3A32" w:rsidP="008D3A32">
      <w:pPr>
        <w:tabs>
          <w:tab w:val="left" w:pos="142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735B1D">
        <w:rPr>
          <w:bCs/>
          <w:sz w:val="28"/>
          <w:szCs w:val="28"/>
        </w:rPr>
        <w:t>- и</w:t>
      </w:r>
      <w:r w:rsidR="00441912" w:rsidRPr="00735B1D">
        <w:rPr>
          <w:bCs/>
          <w:sz w:val="28"/>
          <w:szCs w:val="28"/>
        </w:rPr>
        <w:t xml:space="preserve">зучение общих сведений об организации </w:t>
      </w:r>
      <w:r w:rsidR="00441912" w:rsidRPr="008D3A32">
        <w:rPr>
          <w:bCs/>
          <w:sz w:val="28"/>
          <w:szCs w:val="28"/>
        </w:rPr>
        <w:t>(</w:t>
      </w:r>
      <w:r w:rsidR="00441912" w:rsidRPr="008D3A32">
        <w:rPr>
          <w:sz w:val="28"/>
          <w:szCs w:val="28"/>
        </w:rPr>
        <w:t xml:space="preserve">ознакомление с историей создания и развития предприятия; </w:t>
      </w:r>
      <w:r w:rsidR="00982F1C" w:rsidRPr="008D3A32">
        <w:rPr>
          <w:bCs/>
          <w:sz w:val="28"/>
          <w:szCs w:val="28"/>
        </w:rPr>
        <w:t>ознакомление с</w:t>
      </w:r>
      <w:r w:rsidR="009F5AA3" w:rsidRPr="008D3A32">
        <w:rPr>
          <w:bCs/>
          <w:sz w:val="28"/>
          <w:szCs w:val="28"/>
        </w:rPr>
        <w:t xml:space="preserve"> миссией, целями, направлениями деятельности организации;</w:t>
      </w:r>
      <w:r w:rsidR="00982F1C" w:rsidRPr="008D3A32">
        <w:rPr>
          <w:bCs/>
          <w:sz w:val="28"/>
          <w:szCs w:val="28"/>
        </w:rPr>
        <w:t xml:space="preserve"> </w:t>
      </w:r>
      <w:r w:rsidR="00441912" w:rsidRPr="008D3A32">
        <w:rPr>
          <w:bCs/>
          <w:sz w:val="28"/>
          <w:szCs w:val="28"/>
        </w:rPr>
        <w:t>ознакомление с учредительными документами и нормативными материалами, регламентирующими деятельность организации</w:t>
      </w:r>
      <w:r w:rsidRPr="008D3A32">
        <w:rPr>
          <w:bCs/>
          <w:sz w:val="28"/>
          <w:szCs w:val="28"/>
        </w:rPr>
        <w:t>;</w:t>
      </w:r>
      <w:r w:rsidR="00441912" w:rsidRPr="008D3A32">
        <w:rPr>
          <w:bCs/>
          <w:sz w:val="28"/>
          <w:szCs w:val="28"/>
        </w:rPr>
        <w:t xml:space="preserve"> ознакомление с организационно-правовой формой пред</w:t>
      </w:r>
      <w:r w:rsidRPr="008D3A32">
        <w:rPr>
          <w:bCs/>
          <w:sz w:val="28"/>
          <w:szCs w:val="28"/>
        </w:rPr>
        <w:t>приятия и формой собственности;</w:t>
      </w:r>
      <w:r w:rsidR="00441912" w:rsidRPr="008D3A32">
        <w:rPr>
          <w:bCs/>
          <w:sz w:val="28"/>
          <w:szCs w:val="28"/>
        </w:rPr>
        <w:t xml:space="preserve"> ознакомление с организационной структурой и принципами взаимодействия</w:t>
      </w:r>
      <w:r w:rsidRPr="008D3A32">
        <w:rPr>
          <w:bCs/>
          <w:sz w:val="28"/>
          <w:szCs w:val="28"/>
        </w:rPr>
        <w:t xml:space="preserve"> подразделений;</w:t>
      </w:r>
      <w:r w:rsidR="00441912" w:rsidRPr="008D3A32">
        <w:rPr>
          <w:bCs/>
          <w:sz w:val="28"/>
          <w:szCs w:val="28"/>
        </w:rPr>
        <w:t xml:space="preserve"> выявление основных задач, видов деятельности организации</w:t>
      </w:r>
      <w:r w:rsidR="00A22AEE">
        <w:rPr>
          <w:bCs/>
          <w:sz w:val="28"/>
          <w:szCs w:val="28"/>
        </w:rPr>
        <w:t>,</w:t>
      </w:r>
      <w:r w:rsidR="00A22AEE" w:rsidRPr="00A22AEE">
        <w:t xml:space="preserve"> </w:t>
      </w:r>
      <w:r w:rsidR="00A22AEE">
        <w:rPr>
          <w:bCs/>
          <w:sz w:val="28"/>
          <w:szCs w:val="28"/>
        </w:rPr>
        <w:t xml:space="preserve">основных проектов и бизнес-планов </w:t>
      </w:r>
      <w:r w:rsidR="00A22AEE" w:rsidRPr="00A22AEE">
        <w:rPr>
          <w:bCs/>
          <w:sz w:val="28"/>
          <w:szCs w:val="28"/>
        </w:rPr>
        <w:t>компании по внедрению инноваций</w:t>
      </w:r>
      <w:r w:rsidR="00441912" w:rsidRPr="008D3A32">
        <w:rPr>
          <w:bCs/>
          <w:sz w:val="28"/>
          <w:szCs w:val="28"/>
        </w:rPr>
        <w:t>);</w:t>
      </w:r>
    </w:p>
    <w:p w:rsidR="008D3A32" w:rsidRDefault="008D3A32" w:rsidP="008D3A32">
      <w:pPr>
        <w:tabs>
          <w:tab w:val="left" w:pos="142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735B1D">
        <w:rPr>
          <w:bCs/>
          <w:sz w:val="28"/>
          <w:szCs w:val="28"/>
        </w:rPr>
        <w:t xml:space="preserve">- </w:t>
      </w:r>
      <w:r w:rsidR="009F5AA3" w:rsidRPr="00735B1D">
        <w:rPr>
          <w:bCs/>
          <w:sz w:val="28"/>
          <w:szCs w:val="28"/>
        </w:rPr>
        <w:t xml:space="preserve">изучение </w:t>
      </w:r>
      <w:r w:rsidRPr="00735B1D">
        <w:rPr>
          <w:bCs/>
          <w:sz w:val="28"/>
          <w:szCs w:val="28"/>
        </w:rPr>
        <w:t>в</w:t>
      </w:r>
      <w:r w:rsidR="00441912" w:rsidRPr="00735B1D">
        <w:rPr>
          <w:bCs/>
          <w:sz w:val="28"/>
          <w:szCs w:val="28"/>
        </w:rPr>
        <w:t>нешн</w:t>
      </w:r>
      <w:r w:rsidRPr="00735B1D">
        <w:rPr>
          <w:bCs/>
          <w:sz w:val="28"/>
          <w:szCs w:val="28"/>
        </w:rPr>
        <w:t>ей</w:t>
      </w:r>
      <w:r w:rsidR="00441912" w:rsidRPr="00735B1D">
        <w:rPr>
          <w:bCs/>
          <w:sz w:val="28"/>
          <w:szCs w:val="28"/>
        </w:rPr>
        <w:t xml:space="preserve"> сред</w:t>
      </w:r>
      <w:r w:rsidRPr="00735B1D">
        <w:rPr>
          <w:bCs/>
          <w:sz w:val="28"/>
          <w:szCs w:val="28"/>
        </w:rPr>
        <w:t>ы</w:t>
      </w:r>
      <w:r w:rsidR="00441912" w:rsidRPr="00735B1D">
        <w:rPr>
          <w:bCs/>
          <w:sz w:val="28"/>
          <w:szCs w:val="28"/>
        </w:rPr>
        <w:t xml:space="preserve"> организации</w:t>
      </w:r>
      <w:r w:rsidR="00441912" w:rsidRPr="008D3A32">
        <w:rPr>
          <w:bCs/>
          <w:sz w:val="28"/>
          <w:szCs w:val="28"/>
        </w:rPr>
        <w:t xml:space="preserve"> (выявление основных факторов внешней среды, оказывающих существенное влияние на деятельность предприятия (правовые, политические, экономические, демографические, научно-технические, социально-культурные); выявление основных проблем и опасностей для организации, вызываемых факторами внешней среды, оценка их воздействия на организацию;</w:t>
      </w:r>
      <w:r w:rsidRPr="008D3A32">
        <w:rPr>
          <w:bCs/>
          <w:sz w:val="28"/>
          <w:szCs w:val="28"/>
        </w:rPr>
        <w:t xml:space="preserve"> </w:t>
      </w:r>
      <w:r w:rsidR="00441912" w:rsidRPr="008D3A32">
        <w:rPr>
          <w:bCs/>
          <w:sz w:val="28"/>
          <w:szCs w:val="28"/>
        </w:rPr>
        <w:t>изучение основных потребителей услуг;</w:t>
      </w:r>
      <w:r w:rsidRPr="008D3A32">
        <w:rPr>
          <w:bCs/>
          <w:sz w:val="28"/>
          <w:szCs w:val="28"/>
        </w:rPr>
        <w:t xml:space="preserve"> </w:t>
      </w:r>
      <w:r w:rsidR="00441912" w:rsidRPr="008D3A32">
        <w:rPr>
          <w:bCs/>
          <w:sz w:val="28"/>
          <w:szCs w:val="28"/>
        </w:rPr>
        <w:t>изучение основных поставщиков; изучение основных конкурентов)</w:t>
      </w:r>
      <w:r w:rsidRPr="008D3A32">
        <w:rPr>
          <w:bCs/>
          <w:sz w:val="28"/>
          <w:szCs w:val="28"/>
        </w:rPr>
        <w:t>;</w:t>
      </w:r>
    </w:p>
    <w:p w:rsidR="008D3A32" w:rsidRDefault="008D3A32" w:rsidP="00E472C2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35B1D">
        <w:rPr>
          <w:sz w:val="28"/>
          <w:szCs w:val="28"/>
        </w:rPr>
        <w:t xml:space="preserve">изучение </w:t>
      </w:r>
      <w:r w:rsidRPr="00735B1D">
        <w:rPr>
          <w:sz w:val="28"/>
          <w:szCs w:val="28"/>
          <w:lang w:eastAsia="ko-KR"/>
        </w:rPr>
        <w:t>внутренней среды организации</w:t>
      </w:r>
      <w:r w:rsidRPr="008D3A32">
        <w:rPr>
          <w:sz w:val="28"/>
          <w:szCs w:val="28"/>
          <w:lang w:eastAsia="ko-KR"/>
        </w:rPr>
        <w:t xml:space="preserve"> (</w:t>
      </w:r>
      <w:r w:rsidRPr="008D3A32">
        <w:rPr>
          <w:sz w:val="28"/>
          <w:szCs w:val="28"/>
        </w:rPr>
        <w:t>характеристика организационной и производственной структуры; оценка численности персонала (основные подразделения, численность управленческого аппарата, уровень квалификации работников); знакомство с основной номенклатурой продукции и услуг (перечислить основные и дополнительные услуги)</w:t>
      </w:r>
      <w:r w:rsidR="00E472C2">
        <w:rPr>
          <w:sz w:val="28"/>
          <w:szCs w:val="28"/>
        </w:rPr>
        <w:t>, м</w:t>
      </w:r>
      <w:r w:rsidRPr="008D3A32">
        <w:rPr>
          <w:sz w:val="28"/>
          <w:szCs w:val="28"/>
        </w:rPr>
        <w:t>асштабы предоставления услуг; характеристика качества услуг)</w:t>
      </w:r>
      <w:r w:rsidR="00E472C2">
        <w:rPr>
          <w:sz w:val="28"/>
          <w:szCs w:val="28"/>
        </w:rPr>
        <w:t>;</w:t>
      </w:r>
    </w:p>
    <w:p w:rsidR="00E472C2" w:rsidRDefault="00E472C2" w:rsidP="00E472C2">
      <w:pPr>
        <w:tabs>
          <w:tab w:val="left" w:pos="142"/>
        </w:tabs>
        <w:suppressAutoHyphens w:val="0"/>
        <w:ind w:firstLine="709"/>
        <w:jc w:val="both"/>
        <w:rPr>
          <w:b/>
          <w:sz w:val="28"/>
          <w:szCs w:val="28"/>
        </w:rPr>
      </w:pPr>
      <w:r w:rsidRPr="00735B1D">
        <w:rPr>
          <w:bCs/>
          <w:sz w:val="28"/>
          <w:szCs w:val="28"/>
        </w:rPr>
        <w:lastRenderedPageBreak/>
        <w:t>- организация управления</w:t>
      </w:r>
      <w:r w:rsidRPr="008D3A32">
        <w:rPr>
          <w:b/>
          <w:bCs/>
          <w:sz w:val="28"/>
          <w:szCs w:val="28"/>
        </w:rPr>
        <w:t xml:space="preserve"> </w:t>
      </w:r>
      <w:r w:rsidRPr="00735B1D">
        <w:rPr>
          <w:bCs/>
          <w:sz w:val="28"/>
          <w:szCs w:val="28"/>
        </w:rPr>
        <w:t>(</w:t>
      </w:r>
      <w:r w:rsidRPr="008D3A32">
        <w:rPr>
          <w:sz w:val="28"/>
          <w:szCs w:val="28"/>
        </w:rPr>
        <w:t>организационная структура управления, соответствие структуры управления поставленным перед ней целям, необходимость ее реорганизации и совершенствования с целью повышения эффективности работы предприятия; система выполнения плана производства и поставок продукции; технология управления; основные процедуры управления; кадровое обеспечение системы управления;</w:t>
      </w:r>
      <w:r w:rsidRPr="008D3A32">
        <w:rPr>
          <w:color w:val="FF0000"/>
          <w:sz w:val="28"/>
          <w:szCs w:val="28"/>
        </w:rPr>
        <w:t xml:space="preserve"> </w:t>
      </w:r>
      <w:r w:rsidRPr="008D3A32">
        <w:rPr>
          <w:sz w:val="28"/>
          <w:szCs w:val="28"/>
        </w:rPr>
        <w:t>методы организации управления; системы мотивации; отношение работников к действующей организационной структуре управления</w:t>
      </w:r>
      <w:r>
        <w:rPr>
          <w:sz w:val="28"/>
          <w:szCs w:val="28"/>
        </w:rPr>
        <w:t>)</w:t>
      </w:r>
      <w:r w:rsidRPr="008D3A32">
        <w:rPr>
          <w:sz w:val="28"/>
          <w:szCs w:val="28"/>
        </w:rPr>
        <w:t xml:space="preserve">; </w:t>
      </w:r>
    </w:p>
    <w:p w:rsidR="00E472C2" w:rsidRDefault="00E472C2" w:rsidP="00E472C2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735B1D">
        <w:rPr>
          <w:sz w:val="28"/>
          <w:szCs w:val="28"/>
        </w:rPr>
        <w:t>- область информационного и технического обеспечения системы управления (</w:t>
      </w:r>
      <w:r w:rsidRPr="008D3A32">
        <w:rPr>
          <w:sz w:val="28"/>
          <w:szCs w:val="28"/>
        </w:rPr>
        <w:t>наличие и структура учрежденческих локальных вычислительных сетей предприятия (организации); состав прикладных программных средств, используемых при решении конкретных управленческих задач; входные и выходные документы, их формы)</w:t>
      </w:r>
      <w:r>
        <w:rPr>
          <w:sz w:val="28"/>
          <w:szCs w:val="28"/>
        </w:rPr>
        <w:t>.</w:t>
      </w:r>
    </w:p>
    <w:p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изучить основные маркетинговые показатели компании: п</w:t>
      </w:r>
      <w:r w:rsidRPr="00A22AEE">
        <w:rPr>
          <w:sz w:val="28"/>
          <w:szCs w:val="28"/>
        </w:rPr>
        <w:t xml:space="preserve">родажи (объем и </w:t>
      </w:r>
      <w:r>
        <w:rPr>
          <w:sz w:val="28"/>
          <w:szCs w:val="28"/>
        </w:rPr>
        <w:t>структура по товарам и рынкам), д</w:t>
      </w:r>
      <w:r w:rsidRPr="00A22AEE">
        <w:rPr>
          <w:sz w:val="28"/>
          <w:szCs w:val="28"/>
        </w:rPr>
        <w:t>оля рынка (по това</w:t>
      </w:r>
      <w:r>
        <w:rPr>
          <w:sz w:val="28"/>
          <w:szCs w:val="28"/>
        </w:rPr>
        <w:t>рам и рынкам, сегментам рынка), л</w:t>
      </w:r>
      <w:r w:rsidRPr="00A22AEE">
        <w:rPr>
          <w:sz w:val="28"/>
          <w:szCs w:val="28"/>
        </w:rPr>
        <w:t>ояльность и число клиентов (покупателе</w:t>
      </w:r>
      <w:r>
        <w:rPr>
          <w:sz w:val="28"/>
          <w:szCs w:val="28"/>
        </w:rPr>
        <w:t>й), динамика их количественного, п</w:t>
      </w:r>
      <w:r w:rsidRPr="00A22AEE">
        <w:rPr>
          <w:sz w:val="28"/>
          <w:szCs w:val="28"/>
        </w:rPr>
        <w:t>оказатели роста или сокращения, число недовольны</w:t>
      </w:r>
      <w:r>
        <w:rPr>
          <w:sz w:val="28"/>
          <w:szCs w:val="28"/>
        </w:rPr>
        <w:t>х клиентов, жалобы и рекламации, к</w:t>
      </w:r>
      <w:r w:rsidRPr="00A22AEE">
        <w:rPr>
          <w:sz w:val="28"/>
          <w:szCs w:val="28"/>
        </w:rPr>
        <w:t>оличество и характеристика проведенных маркетинговых исследований (самостоятельно или по заказам).</w:t>
      </w:r>
    </w:p>
    <w:p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проанализировать п</w:t>
      </w:r>
      <w:r w:rsidRPr="00A22AEE">
        <w:rPr>
          <w:sz w:val="28"/>
          <w:szCs w:val="28"/>
        </w:rPr>
        <w:t>оказатели продуктовой политики, в том числе:</w:t>
      </w:r>
    </w:p>
    <w:p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а</w:t>
      </w:r>
      <w:r w:rsidRPr="00A22AEE">
        <w:rPr>
          <w:sz w:val="28"/>
          <w:szCs w:val="28"/>
        </w:rPr>
        <w:t>ссортимент и прибыльность выпускаемых товаров (услуг).</w:t>
      </w:r>
    </w:p>
    <w:p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о</w:t>
      </w:r>
      <w:r w:rsidRPr="00A22AEE">
        <w:rPr>
          <w:sz w:val="28"/>
          <w:szCs w:val="28"/>
        </w:rPr>
        <w:t>бновление продукции.</w:t>
      </w:r>
    </w:p>
    <w:p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д</w:t>
      </w:r>
      <w:r w:rsidRPr="00A22AEE">
        <w:rPr>
          <w:sz w:val="28"/>
          <w:szCs w:val="28"/>
        </w:rPr>
        <w:t>оля марочной продукции, узнаваемость марки.</w:t>
      </w:r>
    </w:p>
    <w:p w:rsidR="00A22AEE" w:rsidRP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в</w:t>
      </w:r>
      <w:r w:rsidRPr="00A22AEE">
        <w:rPr>
          <w:sz w:val="28"/>
          <w:szCs w:val="28"/>
        </w:rPr>
        <w:t>ыпуск новой упаковки.</w:t>
      </w:r>
    </w:p>
    <w:p w:rsidR="00A22AEE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с</w:t>
      </w:r>
      <w:r w:rsidRPr="00A22AEE">
        <w:rPr>
          <w:sz w:val="28"/>
          <w:szCs w:val="28"/>
        </w:rPr>
        <w:t>ервис и обслуживание.</w:t>
      </w:r>
    </w:p>
    <w:p w:rsidR="00A22AEE" w:rsidRPr="002216B3" w:rsidRDefault="00A22AEE" w:rsidP="00A22AEE">
      <w:pPr>
        <w:ind w:firstLine="709"/>
        <w:jc w:val="both"/>
        <w:rPr>
          <w:sz w:val="28"/>
          <w:szCs w:val="28"/>
          <w:lang w:eastAsia="ru-RU"/>
        </w:rPr>
      </w:pPr>
      <w:r w:rsidRPr="002216B3">
        <w:rPr>
          <w:sz w:val="28"/>
          <w:szCs w:val="28"/>
          <w:lang w:eastAsia="ru-RU"/>
        </w:rPr>
        <w:t>На основе собранной информации сформулируйте и аргументируйте собственную позицию по вопросам:</w:t>
      </w:r>
    </w:p>
    <w:p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маркетинговой стратегии предприятия</w:t>
      </w:r>
      <w:r w:rsidRPr="002216B3">
        <w:rPr>
          <w:sz w:val="28"/>
          <w:szCs w:val="28"/>
        </w:rPr>
        <w:t>;</w:t>
      </w:r>
    </w:p>
    <w:p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216B3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продуктовой (марочной) политики </w:t>
      </w:r>
      <w:r w:rsidRPr="002216B3">
        <w:rPr>
          <w:sz w:val="28"/>
          <w:szCs w:val="28"/>
        </w:rPr>
        <w:t>компании;</w:t>
      </w:r>
    </w:p>
    <w:p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216B3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совершенствования политики распределения, ценообразования, продвижения на предприятии </w:t>
      </w:r>
    </w:p>
    <w:p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216B3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планирования и организации</w:t>
      </w:r>
      <w:r w:rsidRPr="002216B3">
        <w:rPr>
          <w:sz w:val="28"/>
          <w:szCs w:val="28"/>
        </w:rPr>
        <w:t xml:space="preserve"> маркетинговой деятельности компании;</w:t>
      </w:r>
    </w:p>
    <w:p w:rsidR="00A22AEE" w:rsidRPr="002216B3" w:rsidRDefault="00A22AEE" w:rsidP="00A22AEE">
      <w:pPr>
        <w:numPr>
          <w:ilvl w:val="0"/>
          <w:numId w:val="3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216B3">
        <w:rPr>
          <w:sz w:val="28"/>
          <w:szCs w:val="28"/>
        </w:rPr>
        <w:t>маркетинговые исследования, которые необходимо провести для дальнейшего развития компании.</w:t>
      </w:r>
    </w:p>
    <w:p w:rsidR="00A22AEE" w:rsidRPr="008D3A32" w:rsidRDefault="00A22AEE" w:rsidP="00A22AEE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:rsidR="00982F1C" w:rsidRDefault="00982F1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9843FB">
        <w:rPr>
          <w:bCs/>
          <w:sz w:val="28"/>
          <w:szCs w:val="28"/>
        </w:rPr>
        <w:t xml:space="preserve">На заключительном этапе </w:t>
      </w:r>
      <w:r w:rsidR="003A38AB" w:rsidRPr="009843FB">
        <w:rPr>
          <w:bCs/>
          <w:sz w:val="28"/>
          <w:szCs w:val="28"/>
        </w:rPr>
        <w:t>бакалавр</w:t>
      </w:r>
      <w:r w:rsidRPr="009843FB">
        <w:rPr>
          <w:bCs/>
          <w:sz w:val="28"/>
          <w:szCs w:val="28"/>
        </w:rPr>
        <w:t xml:space="preserve"> обобщает и анализ</w:t>
      </w:r>
      <w:r>
        <w:rPr>
          <w:bCs/>
          <w:sz w:val="28"/>
          <w:szCs w:val="28"/>
        </w:rPr>
        <w:t>ирует</w:t>
      </w:r>
      <w:r w:rsidRPr="007874E0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>ы</w:t>
      </w:r>
      <w:r w:rsidRPr="007874E0">
        <w:rPr>
          <w:bCs/>
          <w:sz w:val="28"/>
          <w:szCs w:val="28"/>
        </w:rPr>
        <w:t>, документаци</w:t>
      </w:r>
      <w:r>
        <w:rPr>
          <w:bCs/>
          <w:sz w:val="28"/>
          <w:szCs w:val="28"/>
        </w:rPr>
        <w:t xml:space="preserve">ю, оформляет отчет </w:t>
      </w:r>
      <w:r w:rsidRPr="007874E0">
        <w:rPr>
          <w:bCs/>
          <w:sz w:val="28"/>
          <w:szCs w:val="28"/>
        </w:rPr>
        <w:t>по практике</w:t>
      </w:r>
      <w:r>
        <w:rPr>
          <w:bCs/>
          <w:sz w:val="28"/>
          <w:szCs w:val="28"/>
        </w:rPr>
        <w:t>, участвует в конференции по защите результатов практики.</w:t>
      </w:r>
    </w:p>
    <w:p w:rsidR="0075749D" w:rsidRDefault="0075749D" w:rsidP="0075749D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AE347A">
        <w:rPr>
          <w:bCs/>
          <w:sz w:val="28"/>
          <w:szCs w:val="28"/>
        </w:rPr>
        <w:t xml:space="preserve">Конкретное </w:t>
      </w:r>
      <w:r>
        <w:rPr>
          <w:bCs/>
          <w:sz w:val="28"/>
          <w:szCs w:val="28"/>
        </w:rPr>
        <w:t>индивидуальное задание на</w:t>
      </w:r>
      <w:r w:rsidRPr="00AE347A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у</w:t>
      </w:r>
      <w:r w:rsidRPr="00AE34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составляется</w:t>
      </w:r>
      <w:r w:rsidRPr="00AE347A">
        <w:rPr>
          <w:bCs/>
          <w:sz w:val="28"/>
          <w:szCs w:val="28"/>
        </w:rPr>
        <w:t xml:space="preserve"> руководителем</w:t>
      </w:r>
      <w:r>
        <w:rPr>
          <w:bCs/>
          <w:sz w:val="28"/>
          <w:szCs w:val="28"/>
        </w:rPr>
        <w:t xml:space="preserve"> практики от университета с учетом масштаба и особенностей организации-базы практики, интересов практиканта, может быть расширено и дополнено и </w:t>
      </w:r>
      <w:r w:rsidRPr="00AE347A">
        <w:rPr>
          <w:bCs/>
          <w:sz w:val="28"/>
          <w:szCs w:val="28"/>
        </w:rPr>
        <w:t xml:space="preserve">отражается в индивидуальном задании </w:t>
      </w:r>
      <w:r>
        <w:rPr>
          <w:bCs/>
          <w:sz w:val="28"/>
          <w:szCs w:val="28"/>
        </w:rPr>
        <w:t>в дневнике.</w:t>
      </w:r>
    </w:p>
    <w:p w:rsidR="0075749D" w:rsidRDefault="0075749D" w:rsidP="0075749D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</w:p>
    <w:p w:rsidR="004F6E19" w:rsidRPr="00F64CB8" w:rsidRDefault="00296113" w:rsidP="00A40AB0">
      <w:pPr>
        <w:autoSpaceDE w:val="0"/>
        <w:autoSpaceDN w:val="0"/>
        <w:adjustRightInd w:val="0"/>
        <w:ind w:firstLine="720"/>
        <w:jc w:val="both"/>
        <w:rPr>
          <w:b/>
        </w:rPr>
      </w:pPr>
      <w:r w:rsidRPr="001B2FA4">
        <w:rPr>
          <w:b/>
          <w:bCs/>
          <w:sz w:val="28"/>
          <w:szCs w:val="28"/>
        </w:rPr>
        <w:lastRenderedPageBreak/>
        <w:t xml:space="preserve">8. </w:t>
      </w:r>
      <w:r w:rsidR="00F037D7" w:rsidRPr="001B2FA4">
        <w:rPr>
          <w:b/>
          <w:bCs/>
          <w:sz w:val="28"/>
          <w:szCs w:val="28"/>
        </w:rPr>
        <w:t xml:space="preserve">Методы и </w:t>
      </w:r>
      <w:r w:rsidRPr="001B2FA4">
        <w:rPr>
          <w:b/>
          <w:bCs/>
          <w:sz w:val="28"/>
          <w:szCs w:val="28"/>
        </w:rPr>
        <w:t xml:space="preserve">технологии, используемые на </w:t>
      </w:r>
      <w:r w:rsidR="00807E05">
        <w:rPr>
          <w:b/>
          <w:sz w:val="28"/>
          <w:szCs w:val="28"/>
        </w:rPr>
        <w:t>П</w:t>
      </w:r>
      <w:r w:rsidR="009444E6" w:rsidRPr="009444E6">
        <w:rPr>
          <w:b/>
          <w:sz w:val="28"/>
          <w:szCs w:val="28"/>
        </w:rPr>
        <w:t>роизводственно</w:t>
      </w:r>
      <w:r w:rsidR="009444E6">
        <w:rPr>
          <w:b/>
          <w:bCs/>
          <w:sz w:val="28"/>
          <w:szCs w:val="28"/>
        </w:rPr>
        <w:t>й</w:t>
      </w:r>
      <w:r w:rsidR="006464D5">
        <w:rPr>
          <w:b/>
          <w:bCs/>
          <w:sz w:val="28"/>
          <w:szCs w:val="28"/>
        </w:rPr>
        <w:t xml:space="preserve"> (организационно-управленческой</w:t>
      </w:r>
      <w:r w:rsidR="006464D5" w:rsidRPr="00A24F05">
        <w:rPr>
          <w:b/>
          <w:bCs/>
          <w:sz w:val="28"/>
          <w:szCs w:val="28"/>
        </w:rPr>
        <w:t>)</w:t>
      </w:r>
      <w:r w:rsidRPr="001B2FA4">
        <w:rPr>
          <w:b/>
          <w:bCs/>
          <w:sz w:val="28"/>
          <w:szCs w:val="28"/>
        </w:rPr>
        <w:t xml:space="preserve"> практике</w:t>
      </w:r>
      <w:r w:rsidR="00BE25CE">
        <w:rPr>
          <w:b/>
          <w:bCs/>
          <w:sz w:val="28"/>
          <w:szCs w:val="28"/>
        </w:rPr>
        <w:t>:</w:t>
      </w:r>
      <w:r w:rsidRPr="001B2FA4">
        <w:rPr>
          <w:b/>
          <w:bCs/>
          <w:sz w:val="28"/>
          <w:szCs w:val="28"/>
        </w:rPr>
        <w:t xml:space="preserve"> </w:t>
      </w:r>
      <w:r w:rsidR="003910E9" w:rsidRPr="003910E9">
        <w:rPr>
          <w:bCs/>
          <w:sz w:val="28"/>
          <w:szCs w:val="28"/>
        </w:rPr>
        <w:t>технология сбора и обработки полученной информации, контент-анализа (выполнение задания на основе проведения исследования отзывов клиентов компании), кейс-технологии, портфолио.</w:t>
      </w:r>
    </w:p>
    <w:p w:rsidR="0085469D" w:rsidRPr="00B46389" w:rsidRDefault="0085469D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2"/>
          <w:szCs w:val="22"/>
        </w:rPr>
      </w:pPr>
    </w:p>
    <w:p w:rsidR="0001067E" w:rsidRDefault="00296113" w:rsidP="001F6E92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9</w:t>
      </w:r>
      <w:r w:rsidR="0085469D" w:rsidRPr="000E43DA">
        <w:rPr>
          <w:b/>
          <w:bCs/>
          <w:sz w:val="28"/>
          <w:szCs w:val="28"/>
        </w:rPr>
        <w:t xml:space="preserve">. Формы отчётности по </w:t>
      </w:r>
      <w:r w:rsidR="00793AF1" w:rsidRPr="000E43DA">
        <w:rPr>
          <w:b/>
          <w:bCs/>
          <w:sz w:val="28"/>
          <w:szCs w:val="28"/>
        </w:rPr>
        <w:t xml:space="preserve">итогам </w:t>
      </w:r>
      <w:r w:rsidR="00807E05">
        <w:rPr>
          <w:b/>
          <w:sz w:val="28"/>
          <w:szCs w:val="28"/>
        </w:rPr>
        <w:t>П</w:t>
      </w:r>
      <w:r w:rsidR="009444E6" w:rsidRPr="009444E6">
        <w:rPr>
          <w:b/>
          <w:sz w:val="28"/>
          <w:szCs w:val="28"/>
        </w:rPr>
        <w:t>роизводственно</w:t>
      </w:r>
      <w:r w:rsidR="009444E6">
        <w:rPr>
          <w:b/>
          <w:bCs/>
          <w:sz w:val="28"/>
          <w:szCs w:val="28"/>
        </w:rPr>
        <w:t>й</w:t>
      </w:r>
      <w:r w:rsidR="005A6D62">
        <w:rPr>
          <w:b/>
          <w:bCs/>
          <w:sz w:val="28"/>
          <w:szCs w:val="28"/>
        </w:rPr>
        <w:t xml:space="preserve">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="00793AF1" w:rsidRPr="000E43DA">
        <w:rPr>
          <w:b/>
          <w:bCs/>
          <w:sz w:val="28"/>
          <w:szCs w:val="28"/>
        </w:rPr>
        <w:t xml:space="preserve"> практики </w:t>
      </w:r>
    </w:p>
    <w:p w:rsidR="00883070" w:rsidRPr="0050338E" w:rsidRDefault="00883070" w:rsidP="001F6E92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="00807E05" w:rsidRPr="00807E05">
        <w:rPr>
          <w:sz w:val="28"/>
          <w:szCs w:val="28"/>
        </w:rPr>
        <w:t>Производственно</w:t>
      </w:r>
      <w:r w:rsidR="00807E05" w:rsidRPr="00807E05">
        <w:rPr>
          <w:bCs/>
          <w:sz w:val="28"/>
          <w:szCs w:val="28"/>
        </w:rPr>
        <w:t>й (организационно-управленческой) практики</w:t>
      </w:r>
      <w:r w:rsidRPr="00807E05">
        <w:rPr>
          <w:bCs/>
          <w:sz w:val="28"/>
          <w:szCs w:val="28"/>
        </w:rPr>
        <w:t xml:space="preserve"> </w:t>
      </w:r>
      <w:r w:rsidR="008C58F9" w:rsidRPr="00807E05">
        <w:rPr>
          <w:bCs/>
          <w:sz w:val="28"/>
          <w:szCs w:val="28"/>
        </w:rPr>
        <w:t>бакалав</w:t>
      </w:r>
      <w:r w:rsidR="008C58F9" w:rsidRPr="0050338E">
        <w:rPr>
          <w:bCs/>
          <w:sz w:val="28"/>
          <w:szCs w:val="28"/>
        </w:rPr>
        <w:t>р</w:t>
      </w:r>
      <w:r w:rsidRPr="0050338E">
        <w:rPr>
          <w:bCs/>
          <w:sz w:val="28"/>
          <w:szCs w:val="28"/>
        </w:rPr>
        <w:t xml:space="preserve"> предоставляет следующие формы отчетности</w:t>
      </w:r>
      <w:r w:rsidR="00931E28" w:rsidRPr="0050338E">
        <w:rPr>
          <w:bCs/>
          <w:sz w:val="28"/>
          <w:szCs w:val="28"/>
        </w:rPr>
        <w:t>:</w:t>
      </w:r>
    </w:p>
    <w:p w:rsidR="00931E28" w:rsidRDefault="00931E28" w:rsidP="001F6E92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дневник по практике;</w:t>
      </w:r>
    </w:p>
    <w:p w:rsidR="00931E28" w:rsidRPr="0050338E" w:rsidRDefault="00931E28" w:rsidP="001F6E92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0338E">
        <w:rPr>
          <w:bCs/>
          <w:sz w:val="28"/>
          <w:szCs w:val="28"/>
        </w:rPr>
        <w:t xml:space="preserve">отчет по </w:t>
      </w:r>
      <w:r w:rsidR="005A6D62" w:rsidRPr="0050338E">
        <w:rPr>
          <w:bCs/>
          <w:sz w:val="28"/>
          <w:szCs w:val="28"/>
        </w:rPr>
        <w:t>организационно-управленческой</w:t>
      </w:r>
      <w:r w:rsidRPr="0050338E">
        <w:rPr>
          <w:bCs/>
          <w:sz w:val="28"/>
          <w:szCs w:val="28"/>
        </w:rPr>
        <w:t xml:space="preserve"> практике;</w:t>
      </w:r>
    </w:p>
    <w:p w:rsidR="00931E28" w:rsidRDefault="00931E28" w:rsidP="001F6E92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отзывы руководителя</w:t>
      </w:r>
      <w:r w:rsidR="00347522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руководител</w:t>
      </w:r>
      <w:r w:rsidR="00347522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по практике.</w:t>
      </w:r>
    </w:p>
    <w:p w:rsidR="00931E28" w:rsidRDefault="00931E28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дневнике должны быть отражены результаты текущей работы и выполненные задания. Дневник заполняется лично </w:t>
      </w:r>
      <w:r w:rsidR="008C58F9">
        <w:rPr>
          <w:bCs/>
          <w:sz w:val="28"/>
          <w:szCs w:val="28"/>
        </w:rPr>
        <w:t>бакалавром</w:t>
      </w:r>
      <w:r>
        <w:rPr>
          <w:bCs/>
          <w:sz w:val="28"/>
          <w:szCs w:val="28"/>
        </w:rPr>
        <w:t>. Записи производятся по мере необходимости, но не реже одного раза в неделю. Достоверность записей проверяется руководителем и</w:t>
      </w:r>
      <w:r w:rsidR="00100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заверяется его подписью</w:t>
      </w:r>
      <w:r w:rsidR="0010032C">
        <w:rPr>
          <w:bCs/>
          <w:sz w:val="28"/>
          <w:szCs w:val="28"/>
        </w:rPr>
        <w:t>.</w:t>
      </w:r>
    </w:p>
    <w:p w:rsidR="0010032C" w:rsidRPr="0050338E" w:rsidRDefault="0010032C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отчете </w:t>
      </w:r>
      <w:r w:rsidRPr="0050338E">
        <w:rPr>
          <w:bCs/>
          <w:sz w:val="28"/>
          <w:szCs w:val="28"/>
        </w:rPr>
        <w:t xml:space="preserve">по </w:t>
      </w:r>
      <w:r w:rsidR="00807E05" w:rsidRPr="00807E05">
        <w:rPr>
          <w:sz w:val="28"/>
          <w:szCs w:val="28"/>
        </w:rPr>
        <w:t>Производственно</w:t>
      </w:r>
      <w:r w:rsidR="00807E05" w:rsidRPr="00807E05">
        <w:rPr>
          <w:bCs/>
          <w:sz w:val="28"/>
          <w:szCs w:val="28"/>
        </w:rPr>
        <w:t>й (организационно-управленческой)</w:t>
      </w:r>
      <w:r w:rsidRPr="0050338E">
        <w:rPr>
          <w:bCs/>
          <w:sz w:val="28"/>
          <w:szCs w:val="28"/>
        </w:rPr>
        <w:t xml:space="preserve"> практике должно быть отражено следующее:</w:t>
      </w:r>
    </w:p>
    <w:p w:rsidR="007B7B7E" w:rsidRDefault="007B7B7E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цели, задачи, </w:t>
      </w:r>
      <w:r w:rsidR="00605B8C">
        <w:rPr>
          <w:bCs/>
          <w:sz w:val="28"/>
          <w:szCs w:val="28"/>
        </w:rPr>
        <w:t xml:space="preserve">время и </w:t>
      </w:r>
      <w:r>
        <w:rPr>
          <w:bCs/>
          <w:sz w:val="28"/>
          <w:szCs w:val="28"/>
        </w:rPr>
        <w:t>место про</w:t>
      </w:r>
      <w:r w:rsidR="00605B8C">
        <w:rPr>
          <w:bCs/>
          <w:sz w:val="28"/>
          <w:szCs w:val="28"/>
        </w:rPr>
        <w:t>хож</w:t>
      </w:r>
      <w:r>
        <w:rPr>
          <w:bCs/>
          <w:sz w:val="28"/>
          <w:szCs w:val="28"/>
        </w:rPr>
        <w:t>дения уче</w:t>
      </w:r>
      <w:r w:rsidR="00605B8C">
        <w:rPr>
          <w:bCs/>
          <w:sz w:val="28"/>
          <w:szCs w:val="28"/>
        </w:rPr>
        <w:t>бной практики;</w:t>
      </w:r>
    </w:p>
    <w:p w:rsidR="007B7B7E" w:rsidRDefault="007B7B7E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историческая справка и краткая характеристика организации, масштаб</w:t>
      </w:r>
      <w:r w:rsidR="00605B8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ее деятельности;</w:t>
      </w:r>
    </w:p>
    <w:p w:rsidR="0010032C" w:rsidRPr="0005381B" w:rsidRDefault="0010032C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перечень </w:t>
      </w:r>
      <w:r w:rsidR="006122DF" w:rsidRPr="0005381B">
        <w:rPr>
          <w:bCs/>
          <w:sz w:val="28"/>
          <w:szCs w:val="28"/>
        </w:rPr>
        <w:t xml:space="preserve">нормативно-правовых документов, регламентирующих </w:t>
      </w:r>
      <w:r w:rsidR="008C58F9" w:rsidRPr="0005381B">
        <w:rPr>
          <w:bCs/>
          <w:sz w:val="28"/>
          <w:szCs w:val="28"/>
        </w:rPr>
        <w:t>деятельность</w:t>
      </w:r>
      <w:r w:rsidR="006122DF" w:rsidRPr="0005381B">
        <w:rPr>
          <w:bCs/>
          <w:sz w:val="28"/>
          <w:szCs w:val="28"/>
        </w:rPr>
        <w:t xml:space="preserve"> организации</w:t>
      </w:r>
      <w:r w:rsidR="00423408" w:rsidRPr="0005381B">
        <w:rPr>
          <w:bCs/>
          <w:sz w:val="28"/>
          <w:szCs w:val="28"/>
        </w:rPr>
        <w:t>;</w:t>
      </w:r>
    </w:p>
    <w:p w:rsidR="008C58F9" w:rsidRPr="0005381B" w:rsidRDefault="008C58F9" w:rsidP="001F6E92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описание проделанной </w:t>
      </w:r>
      <w:r w:rsidR="00F853EA" w:rsidRPr="0005381B">
        <w:rPr>
          <w:bCs/>
          <w:sz w:val="28"/>
          <w:szCs w:val="28"/>
        </w:rPr>
        <w:t xml:space="preserve">работы </w:t>
      </w:r>
      <w:r w:rsidRPr="0005381B">
        <w:rPr>
          <w:bCs/>
          <w:sz w:val="28"/>
          <w:szCs w:val="28"/>
        </w:rPr>
        <w:t>и краткий анализ изученных документов по организационно-управленческой деятельности</w:t>
      </w:r>
      <w:r w:rsidR="00F853EA" w:rsidRPr="0005381B">
        <w:rPr>
          <w:bCs/>
          <w:sz w:val="28"/>
          <w:szCs w:val="28"/>
        </w:rPr>
        <w:t>;</w:t>
      </w:r>
    </w:p>
    <w:p w:rsidR="00423408" w:rsidRPr="0005381B" w:rsidRDefault="00423408" w:rsidP="0005381B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>- отчет об иных поручениях (</w:t>
      </w:r>
      <w:r w:rsidR="006122DF" w:rsidRPr="0005381B">
        <w:rPr>
          <w:bCs/>
          <w:sz w:val="28"/>
          <w:szCs w:val="28"/>
        </w:rPr>
        <w:t xml:space="preserve">разработка организационной структуры </w:t>
      </w:r>
      <w:r w:rsidRPr="0005381B">
        <w:rPr>
          <w:bCs/>
          <w:sz w:val="28"/>
          <w:szCs w:val="28"/>
        </w:rPr>
        <w:t xml:space="preserve">разработки </w:t>
      </w:r>
      <w:r w:rsidR="00605B8C" w:rsidRPr="0005381B">
        <w:rPr>
          <w:bCs/>
          <w:sz w:val="28"/>
          <w:szCs w:val="28"/>
        </w:rPr>
        <w:t xml:space="preserve">должностных инструкций </w:t>
      </w:r>
      <w:r w:rsidRPr="0005381B">
        <w:rPr>
          <w:bCs/>
          <w:sz w:val="28"/>
          <w:szCs w:val="28"/>
        </w:rPr>
        <w:t>и т.п.);</w:t>
      </w:r>
    </w:p>
    <w:p w:rsidR="00423408" w:rsidRDefault="00423408" w:rsidP="0005381B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</w:t>
      </w:r>
      <w:r w:rsidR="00605B8C" w:rsidRPr="0005381B">
        <w:rPr>
          <w:bCs/>
          <w:sz w:val="28"/>
          <w:szCs w:val="28"/>
        </w:rPr>
        <w:t>заключение, содержащее выводы о проделанной работе по</w:t>
      </w:r>
      <w:r w:rsidRPr="0005381B">
        <w:rPr>
          <w:bCs/>
          <w:sz w:val="28"/>
          <w:szCs w:val="28"/>
        </w:rPr>
        <w:t xml:space="preserve"> итог</w:t>
      </w:r>
      <w:r w:rsidR="00605B8C" w:rsidRPr="0005381B">
        <w:rPr>
          <w:bCs/>
          <w:sz w:val="28"/>
          <w:szCs w:val="28"/>
        </w:rPr>
        <w:t>ам</w:t>
      </w:r>
      <w:r w:rsidRPr="0005381B">
        <w:rPr>
          <w:bCs/>
          <w:sz w:val="28"/>
          <w:szCs w:val="28"/>
        </w:rPr>
        <w:t xml:space="preserve"> практики</w:t>
      </w:r>
      <w:r w:rsidR="0004187E" w:rsidRPr="0005381B">
        <w:rPr>
          <w:bCs/>
          <w:sz w:val="28"/>
          <w:szCs w:val="28"/>
        </w:rPr>
        <w:t>;</w:t>
      </w:r>
    </w:p>
    <w:p w:rsidR="009843FB" w:rsidRPr="0005381B" w:rsidRDefault="009843FB" w:rsidP="0005381B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список использованных источников (учебных, научных, нормативно-правовых федеральных и локальных актов, периодических изданий и т.п.), изученных при прохождении практики;</w:t>
      </w:r>
    </w:p>
    <w:p w:rsidR="0004187E" w:rsidRPr="0005381B" w:rsidRDefault="0004187E" w:rsidP="000538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81B">
        <w:rPr>
          <w:bCs/>
          <w:sz w:val="28"/>
          <w:szCs w:val="28"/>
        </w:rPr>
        <w:t xml:space="preserve">- </w:t>
      </w:r>
      <w:r w:rsidRPr="0005381B">
        <w:rPr>
          <w:sz w:val="28"/>
          <w:szCs w:val="28"/>
        </w:rPr>
        <w:t>приложения к отчету могут содержать: схему организационной структуры предприятия с выделением анализируемого подразделения (отдела); положение о подразделении (отделе); функционально-должностную инструкцию менеджера; копии документов, подготавливаемых менеджером</w:t>
      </w:r>
      <w:r w:rsidR="0005381B" w:rsidRPr="0005381B">
        <w:rPr>
          <w:sz w:val="28"/>
          <w:szCs w:val="28"/>
        </w:rPr>
        <w:t>.</w:t>
      </w:r>
    </w:p>
    <w:p w:rsidR="00423408" w:rsidRPr="00883070" w:rsidRDefault="00423408" w:rsidP="00A166C1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должен быть оформлен в соответствии с требованиями к оформлению, изложенны</w:t>
      </w:r>
      <w:r w:rsidR="006A187D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в Методических указаниях.</w:t>
      </w:r>
    </w:p>
    <w:p w:rsidR="00867C61" w:rsidRPr="00381CB6" w:rsidRDefault="00867C61" w:rsidP="00A166C1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2"/>
          <w:szCs w:val="22"/>
        </w:rPr>
      </w:pPr>
    </w:p>
    <w:p w:rsidR="00484D25" w:rsidRPr="00807E05" w:rsidRDefault="00296113" w:rsidP="008D3A32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484D25" w:rsidRPr="000E43DA">
        <w:rPr>
          <w:b/>
          <w:bCs/>
          <w:sz w:val="28"/>
          <w:szCs w:val="28"/>
        </w:rPr>
        <w:t xml:space="preserve">. </w:t>
      </w:r>
      <w:r w:rsidR="004C6758" w:rsidRPr="000E43DA">
        <w:rPr>
          <w:b/>
          <w:bCs/>
          <w:sz w:val="28"/>
          <w:szCs w:val="28"/>
        </w:rPr>
        <w:t>Формы контроля и о</w:t>
      </w:r>
      <w:r w:rsidR="00484D25" w:rsidRPr="000E43DA">
        <w:rPr>
          <w:b/>
          <w:bCs/>
          <w:sz w:val="28"/>
          <w:szCs w:val="28"/>
        </w:rPr>
        <w:t xml:space="preserve">ценочные средства для промежуточной аттестации по итогам </w:t>
      </w:r>
      <w:r w:rsidR="00807E05" w:rsidRPr="00807E05">
        <w:rPr>
          <w:b/>
          <w:sz w:val="28"/>
          <w:szCs w:val="28"/>
        </w:rPr>
        <w:t>Производственно</w:t>
      </w:r>
      <w:r w:rsidR="00807E05" w:rsidRPr="00807E05">
        <w:rPr>
          <w:b/>
          <w:bCs/>
          <w:sz w:val="28"/>
          <w:szCs w:val="28"/>
        </w:rPr>
        <w:t>й (организационно-управленческой)</w:t>
      </w:r>
      <w:r w:rsidR="00905068" w:rsidRPr="00807E05">
        <w:rPr>
          <w:b/>
          <w:bCs/>
          <w:sz w:val="28"/>
          <w:szCs w:val="28"/>
        </w:rPr>
        <w:t xml:space="preserve"> практики</w:t>
      </w:r>
    </w:p>
    <w:p w:rsidR="00484D25" w:rsidRDefault="00296113" w:rsidP="008D3A32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051A07" w:rsidRPr="000E43DA">
        <w:rPr>
          <w:b/>
          <w:bCs/>
          <w:sz w:val="28"/>
          <w:szCs w:val="28"/>
        </w:rPr>
        <w:t xml:space="preserve">.1. Формы контроля </w:t>
      </w:r>
    </w:p>
    <w:p w:rsidR="007E537E" w:rsidRPr="007E537E" w:rsidRDefault="007E537E" w:rsidP="008D3A3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E537E">
        <w:rPr>
          <w:sz w:val="28"/>
          <w:szCs w:val="28"/>
        </w:rPr>
        <w:lastRenderedPageBreak/>
        <w:t>Контроль прохождения практики производится в соответствии с Положением о текущем контроле успеваемости и промежуточной аттестации обучающихся.</w:t>
      </w:r>
    </w:p>
    <w:p w:rsidR="007E537E" w:rsidRPr="007E537E" w:rsidRDefault="007E537E" w:rsidP="008D3A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0338E">
        <w:rPr>
          <w:sz w:val="28"/>
          <w:szCs w:val="28"/>
        </w:rPr>
        <w:t>Текущий контроль прохождения</w:t>
      </w:r>
      <w:r w:rsidRPr="007E537E">
        <w:rPr>
          <w:sz w:val="28"/>
          <w:szCs w:val="28"/>
        </w:rPr>
        <w:t xml:space="preserve"> практики производится в дискретные временные интервалы руководителем практики в следующих формах:</w:t>
      </w:r>
    </w:p>
    <w:p w:rsidR="007E537E" w:rsidRPr="007E537E" w:rsidRDefault="007E537E" w:rsidP="008D3A32">
      <w:pPr>
        <w:tabs>
          <w:tab w:val="left" w:pos="0"/>
          <w:tab w:val="num" w:pos="142"/>
          <w:tab w:val="num" w:pos="284"/>
        </w:tabs>
        <w:ind w:firstLine="709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>контроль</w:t>
      </w:r>
      <w:r w:rsidRPr="007E537E">
        <w:rPr>
          <w:sz w:val="28"/>
          <w:szCs w:val="28"/>
        </w:rPr>
        <w:t xml:space="preserve"> </w:t>
      </w:r>
      <w:r w:rsidR="0035759A">
        <w:rPr>
          <w:sz w:val="28"/>
          <w:szCs w:val="28"/>
        </w:rPr>
        <w:t>ведения дневника бакалавром</w:t>
      </w:r>
      <w:r w:rsidR="00971F07">
        <w:rPr>
          <w:sz w:val="28"/>
          <w:szCs w:val="28"/>
        </w:rPr>
        <w:t>, с фиксацией</w:t>
      </w:r>
      <w:r w:rsidR="007C3728">
        <w:rPr>
          <w:sz w:val="28"/>
          <w:szCs w:val="28"/>
        </w:rPr>
        <w:t xml:space="preserve"> выполнения проверки</w:t>
      </w:r>
      <w:r w:rsidRPr="007E537E">
        <w:rPr>
          <w:sz w:val="28"/>
          <w:szCs w:val="28"/>
        </w:rPr>
        <w:t>;</w:t>
      </w:r>
    </w:p>
    <w:p w:rsidR="007E537E" w:rsidRPr="007E537E" w:rsidRDefault="007E537E" w:rsidP="00381CB6">
      <w:pPr>
        <w:tabs>
          <w:tab w:val="num" w:pos="142"/>
          <w:tab w:val="num" w:pos="284"/>
        </w:tabs>
        <w:ind w:firstLine="709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 xml:space="preserve">контроль </w:t>
      </w:r>
      <w:r w:rsidRPr="007E537E">
        <w:rPr>
          <w:sz w:val="28"/>
          <w:szCs w:val="28"/>
        </w:rPr>
        <w:t>выполнени</w:t>
      </w:r>
      <w:r w:rsidR="007C3728">
        <w:rPr>
          <w:sz w:val="28"/>
          <w:szCs w:val="28"/>
        </w:rPr>
        <w:t>я</w:t>
      </w:r>
      <w:r w:rsidRPr="007E537E">
        <w:rPr>
          <w:sz w:val="28"/>
          <w:szCs w:val="28"/>
        </w:rPr>
        <w:t xml:space="preserve"> индивидуальных заданий / практических работ</w:t>
      </w:r>
      <w:r w:rsidR="007C3728">
        <w:rPr>
          <w:sz w:val="28"/>
          <w:szCs w:val="28"/>
        </w:rPr>
        <w:t xml:space="preserve"> в соответствии с установленными сроками их выполнения.</w:t>
      </w:r>
    </w:p>
    <w:p w:rsidR="007E537E" w:rsidRPr="007C3728" w:rsidRDefault="007E537E" w:rsidP="00381CB6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50338E">
        <w:rPr>
          <w:sz w:val="28"/>
          <w:szCs w:val="28"/>
        </w:rPr>
        <w:t>Промежуточный контроль</w:t>
      </w:r>
      <w:r w:rsidRPr="007C3728">
        <w:rPr>
          <w:sz w:val="28"/>
          <w:szCs w:val="28"/>
        </w:rPr>
        <w:t xml:space="preserve"> по окончании практики проводится </w:t>
      </w:r>
      <w:r w:rsidR="007C3728" w:rsidRPr="007C3728">
        <w:rPr>
          <w:sz w:val="28"/>
          <w:szCs w:val="28"/>
        </w:rPr>
        <w:t>руководителем практики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либо комиссией, организованной на выпускающей кафедре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</w:t>
      </w:r>
      <w:r w:rsidRPr="007C3728">
        <w:rPr>
          <w:sz w:val="28"/>
          <w:szCs w:val="28"/>
        </w:rPr>
        <w:t>в форме защиты отчета по практике в виде устного доклада о результатах прохождения практики</w:t>
      </w:r>
      <w:r w:rsidR="001D460D">
        <w:rPr>
          <w:sz w:val="28"/>
          <w:szCs w:val="28"/>
        </w:rPr>
        <w:t xml:space="preserve">. </w:t>
      </w:r>
    </w:p>
    <w:p w:rsidR="00D7494E" w:rsidRDefault="00423408" w:rsidP="00381CB6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Аттестация по итогам практики проводится на основании защиты </w:t>
      </w:r>
      <w:r w:rsidRPr="0090582A">
        <w:rPr>
          <w:bCs/>
          <w:sz w:val="28"/>
          <w:szCs w:val="28"/>
        </w:rPr>
        <w:t xml:space="preserve">оформленного отчета </w:t>
      </w:r>
      <w:r w:rsidR="00350714" w:rsidRPr="0090582A">
        <w:rPr>
          <w:bCs/>
          <w:sz w:val="28"/>
          <w:szCs w:val="28"/>
        </w:rPr>
        <w:t xml:space="preserve">и отзыва </w:t>
      </w:r>
      <w:r w:rsidRPr="0090582A">
        <w:rPr>
          <w:bCs/>
          <w:sz w:val="28"/>
          <w:szCs w:val="28"/>
        </w:rPr>
        <w:t>руководителя</w:t>
      </w:r>
      <w:r w:rsidR="006A187D" w:rsidRPr="0090582A">
        <w:rPr>
          <w:bCs/>
          <w:sz w:val="28"/>
          <w:szCs w:val="28"/>
        </w:rPr>
        <w:t>/руководителей</w:t>
      </w:r>
      <w:r w:rsidRPr="0090582A">
        <w:rPr>
          <w:bCs/>
          <w:sz w:val="28"/>
          <w:szCs w:val="28"/>
        </w:rPr>
        <w:t xml:space="preserve"> практики.</w:t>
      </w:r>
    </w:p>
    <w:p w:rsidR="0075749D" w:rsidRPr="0090582A" w:rsidRDefault="0075749D" w:rsidP="00381CB6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Оценочные средства для </w:t>
      </w:r>
      <w:r w:rsidR="00807E0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роизводственной (организационно-управленческой) практики представлены в Методических рекомендациях.</w:t>
      </w:r>
    </w:p>
    <w:p w:rsidR="00D7494E" w:rsidRPr="0050338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38E">
        <w:rPr>
          <w:rFonts w:ascii="Times New Roman" w:hAnsi="Times New Roman"/>
          <w:bCs/>
          <w:iCs/>
          <w:sz w:val="28"/>
          <w:szCs w:val="28"/>
        </w:rPr>
        <w:t>Критерии оценки результатов практики</w:t>
      </w:r>
    </w:p>
    <w:p w:rsidR="0090582A" w:rsidRPr="0090582A" w:rsidRDefault="0090582A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По итогам аттестации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 xml:space="preserve"> выставляется </w:t>
      </w:r>
      <w:r w:rsidR="000509C2">
        <w:rPr>
          <w:rFonts w:ascii="Times New Roman" w:hAnsi="Times New Roman"/>
          <w:iCs/>
          <w:sz w:val="28"/>
          <w:szCs w:val="28"/>
        </w:rPr>
        <w:t>зачет с оценкой</w:t>
      </w:r>
      <w:r w:rsidRPr="0090582A">
        <w:rPr>
          <w:rFonts w:ascii="Times New Roman" w:hAnsi="Times New Roman"/>
          <w:iCs/>
          <w:sz w:val="28"/>
          <w:szCs w:val="28"/>
        </w:rPr>
        <w:t>, котор</w:t>
      </w:r>
      <w:r w:rsidR="00807E05">
        <w:rPr>
          <w:rFonts w:ascii="Times New Roman" w:hAnsi="Times New Roman"/>
          <w:iCs/>
          <w:sz w:val="28"/>
          <w:szCs w:val="28"/>
        </w:rPr>
        <w:t>ы</w:t>
      </w:r>
      <w:r w:rsidR="000509C2">
        <w:rPr>
          <w:rFonts w:ascii="Times New Roman" w:hAnsi="Times New Roman"/>
          <w:iCs/>
          <w:sz w:val="28"/>
          <w:szCs w:val="28"/>
        </w:rPr>
        <w:t>й</w:t>
      </w:r>
      <w:r w:rsidRPr="0090582A">
        <w:rPr>
          <w:rFonts w:ascii="Times New Roman" w:hAnsi="Times New Roman"/>
          <w:iCs/>
          <w:sz w:val="28"/>
          <w:szCs w:val="28"/>
        </w:rPr>
        <w:t xml:space="preserve"> приравнивается к оценкам по дисциплинам теоретического обучения и учитывается при подведении промежуточной (сессионной) аттестации.</w:t>
      </w:r>
    </w:p>
    <w:p w:rsidR="00D7494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Оценка «отлично»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(86-100 баллов) </w:t>
      </w:r>
      <w:r w:rsidRPr="0090582A">
        <w:rPr>
          <w:rFonts w:ascii="Times New Roman" w:hAnsi="Times New Roman"/>
          <w:iCs/>
          <w:sz w:val="28"/>
          <w:szCs w:val="28"/>
        </w:rPr>
        <w:t xml:space="preserve">выставляется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>, который выполнил в срок и на высоком уровне весь намеченный объём работы, проявил самостоятельность, творческий подход</w:t>
      </w:r>
      <w:r>
        <w:rPr>
          <w:rFonts w:ascii="Times New Roman" w:hAnsi="Times New Roman"/>
          <w:iCs/>
          <w:color w:val="000000"/>
          <w:sz w:val="28"/>
          <w:szCs w:val="28"/>
        </w:rPr>
        <w:t>, общую и профессиональную культуру и использовал инновационные технологии и формы работы.</w:t>
      </w:r>
    </w:p>
    <w:p w:rsidR="00D7494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«хорошо»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(71-85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полностью выполнил весь намеченный объём работы, проявил инициативу, но не смог вести деятельность в творческом русле. </w:t>
      </w:r>
    </w:p>
    <w:p w:rsidR="00D7494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(55-70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выполнил программу практики, но допускал ошибки при планировании работы и в практической деятельности. </w:t>
      </w:r>
    </w:p>
    <w:p w:rsidR="00D7494E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«неудовлетворительно»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(0-55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>выс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тавляется </w:t>
      </w:r>
      <w:r w:rsidR="001F6E92">
        <w:rPr>
          <w:rFonts w:ascii="Times New Roman" w:hAnsi="Times New Roman"/>
          <w:iCs/>
          <w:sz w:val="28"/>
          <w:szCs w:val="28"/>
        </w:rPr>
        <w:t>обучающемуся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, который </w:t>
      </w:r>
      <w:r>
        <w:rPr>
          <w:rFonts w:ascii="Times New Roman" w:hAnsi="Times New Roman"/>
          <w:iCs/>
          <w:color w:val="000000"/>
          <w:sz w:val="28"/>
          <w:szCs w:val="28"/>
        </w:rPr>
        <w:t>не выполнил программу практики.</w:t>
      </w:r>
    </w:p>
    <w:p w:rsidR="00D7494E" w:rsidRPr="0090582A" w:rsidRDefault="00D7494E" w:rsidP="00381CB6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>Снижаются оценки за нар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ушение сроков сдачи отчёта, за </w:t>
      </w:r>
      <w:r w:rsidRPr="0090582A">
        <w:rPr>
          <w:rFonts w:ascii="Times New Roman" w:hAnsi="Times New Roman"/>
          <w:iCs/>
          <w:sz w:val="28"/>
          <w:szCs w:val="28"/>
        </w:rPr>
        <w:t>необоснованные проп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уски либо отказы от выполнения </w:t>
      </w:r>
      <w:r w:rsidRPr="0090582A">
        <w:rPr>
          <w:rFonts w:ascii="Times New Roman" w:hAnsi="Times New Roman"/>
          <w:iCs/>
          <w:sz w:val="28"/>
          <w:szCs w:val="28"/>
        </w:rPr>
        <w:t xml:space="preserve">каких-либо заданий,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за невыполнение требований к оформлению, установленных в Методических </w:t>
      </w:r>
      <w:r w:rsidR="0075749D">
        <w:rPr>
          <w:rFonts w:ascii="Times New Roman" w:hAnsi="Times New Roman"/>
          <w:iCs/>
          <w:sz w:val="28"/>
          <w:szCs w:val="28"/>
        </w:rPr>
        <w:t>рекомендациях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, </w:t>
      </w:r>
      <w:r w:rsidRPr="0090582A">
        <w:rPr>
          <w:rFonts w:ascii="Times New Roman" w:hAnsi="Times New Roman"/>
          <w:iCs/>
          <w:sz w:val="28"/>
          <w:szCs w:val="28"/>
        </w:rPr>
        <w:t>за небрежное ведение дневника.</w:t>
      </w:r>
    </w:p>
    <w:p w:rsidR="00043735" w:rsidRPr="0090582A" w:rsidRDefault="00043735" w:rsidP="00381CB6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</w:p>
    <w:p w:rsidR="00F037D7" w:rsidRPr="000E43DA" w:rsidRDefault="00F037D7" w:rsidP="00381CB6">
      <w:pPr>
        <w:ind w:firstLine="709"/>
        <w:jc w:val="both"/>
        <w:rPr>
          <w:b/>
          <w:spacing w:val="-4"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 xml:space="preserve">10.2. Рейтинг-план </w:t>
      </w:r>
    </w:p>
    <w:p w:rsidR="00BE25CE" w:rsidRPr="00BE25CE" w:rsidRDefault="00BE25CE" w:rsidP="00381C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Рейтинг-план практики представлен в Приложении 1 к программе практики.</w:t>
      </w:r>
    </w:p>
    <w:p w:rsidR="00F32907" w:rsidRPr="00381CB6" w:rsidRDefault="00F32907" w:rsidP="00381CB6">
      <w:pPr>
        <w:ind w:firstLine="709"/>
        <w:jc w:val="both"/>
        <w:rPr>
          <w:b/>
          <w:spacing w:val="-4"/>
          <w:sz w:val="22"/>
          <w:szCs w:val="22"/>
        </w:rPr>
      </w:pPr>
    </w:p>
    <w:p w:rsidR="00043735" w:rsidRPr="000E43DA" w:rsidRDefault="00296113" w:rsidP="00381CB6">
      <w:pPr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>10</w:t>
      </w:r>
      <w:r w:rsidR="00043735" w:rsidRPr="000E43DA">
        <w:rPr>
          <w:b/>
          <w:spacing w:val="-4"/>
          <w:sz w:val="28"/>
          <w:szCs w:val="28"/>
        </w:rPr>
        <w:t>.</w:t>
      </w:r>
      <w:r w:rsidR="00F037D7" w:rsidRPr="000E43DA">
        <w:rPr>
          <w:b/>
          <w:spacing w:val="-4"/>
          <w:sz w:val="28"/>
          <w:szCs w:val="28"/>
        </w:rPr>
        <w:t>3</w:t>
      </w:r>
      <w:r w:rsidR="00043735" w:rsidRPr="000E43DA">
        <w:rPr>
          <w:b/>
          <w:spacing w:val="-4"/>
          <w:sz w:val="28"/>
          <w:szCs w:val="28"/>
        </w:rPr>
        <w:t xml:space="preserve">. </w:t>
      </w:r>
      <w:r w:rsidR="00043735" w:rsidRPr="000E43DA">
        <w:rPr>
          <w:b/>
          <w:bCs/>
          <w:sz w:val="28"/>
          <w:szCs w:val="28"/>
        </w:rPr>
        <w:t xml:space="preserve">Фонд оценочных средств </w:t>
      </w:r>
      <w:r w:rsidR="00793AF1" w:rsidRPr="000E43DA">
        <w:rPr>
          <w:b/>
          <w:bCs/>
          <w:sz w:val="28"/>
          <w:szCs w:val="28"/>
        </w:rPr>
        <w:t xml:space="preserve">(ФОС) </w:t>
      </w:r>
      <w:r w:rsidR="00043735" w:rsidRPr="000E43DA">
        <w:rPr>
          <w:b/>
          <w:bCs/>
          <w:sz w:val="28"/>
          <w:szCs w:val="28"/>
        </w:rPr>
        <w:t>для проведения промежуточной аттестации обучающихся по практике</w:t>
      </w:r>
    </w:p>
    <w:p w:rsidR="00BE25CE" w:rsidRPr="00BE25CE" w:rsidRDefault="00E84DC8" w:rsidP="00381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практике представлен в Приложении 2 к программе практики.</w:t>
      </w:r>
    </w:p>
    <w:p w:rsidR="005313A3" w:rsidRPr="00E84DC8" w:rsidRDefault="005313A3" w:rsidP="00381CB6">
      <w:pPr>
        <w:tabs>
          <w:tab w:val="left" w:pos="284"/>
          <w:tab w:val="right" w:leader="underscore" w:pos="9639"/>
        </w:tabs>
        <w:ind w:firstLine="709"/>
        <w:jc w:val="both"/>
        <w:rPr>
          <w:bCs/>
          <w:color w:val="008000"/>
          <w:sz w:val="16"/>
          <w:szCs w:val="16"/>
        </w:rPr>
      </w:pPr>
    </w:p>
    <w:p w:rsidR="005313A3" w:rsidRPr="004028A9" w:rsidRDefault="005313A3" w:rsidP="00381CB6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11. </w:t>
      </w:r>
      <w:r w:rsidR="00296113" w:rsidRPr="000E43DA">
        <w:rPr>
          <w:b/>
          <w:bCs/>
          <w:sz w:val="28"/>
          <w:szCs w:val="28"/>
        </w:rPr>
        <w:t xml:space="preserve">Перечень учебной литературы и ресурсов сети «Интернет», необходимых для проведения </w:t>
      </w:r>
      <w:r w:rsidR="00807E05" w:rsidRPr="00807E05">
        <w:rPr>
          <w:b/>
          <w:sz w:val="28"/>
          <w:szCs w:val="28"/>
        </w:rPr>
        <w:t>Производственно</w:t>
      </w:r>
      <w:r w:rsidR="00807E05" w:rsidRPr="00807E05">
        <w:rPr>
          <w:b/>
          <w:bCs/>
          <w:sz w:val="28"/>
          <w:szCs w:val="28"/>
        </w:rPr>
        <w:t>й (организационно-управленческой)</w:t>
      </w:r>
      <w:r w:rsidRPr="00807E05">
        <w:rPr>
          <w:b/>
          <w:bCs/>
          <w:sz w:val="28"/>
          <w:szCs w:val="28"/>
        </w:rPr>
        <w:t xml:space="preserve"> </w:t>
      </w:r>
      <w:r w:rsidRPr="000E43DA">
        <w:rPr>
          <w:b/>
          <w:bCs/>
          <w:sz w:val="28"/>
          <w:szCs w:val="28"/>
        </w:rPr>
        <w:t xml:space="preserve">практики </w:t>
      </w:r>
    </w:p>
    <w:p w:rsidR="0075749D" w:rsidRPr="00824877" w:rsidRDefault="0075749D" w:rsidP="0075749D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E43DA">
        <w:rPr>
          <w:sz w:val="28"/>
          <w:szCs w:val="28"/>
        </w:rPr>
        <w:t xml:space="preserve">) </w:t>
      </w:r>
      <w:r w:rsidRPr="008403F4">
        <w:rPr>
          <w:sz w:val="28"/>
          <w:szCs w:val="28"/>
        </w:rPr>
        <w:t xml:space="preserve">основная литература: </w:t>
      </w:r>
    </w:p>
    <w:p w:rsidR="00DA051C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D2493">
        <w:rPr>
          <w:sz w:val="28"/>
          <w:szCs w:val="28"/>
        </w:rPr>
        <w:t xml:space="preserve">Алексунин, В.А. Маркетинг : учебник / В.А. Алексунин. - 6-е изд. - Москва : Издательско-торговая корпорация «Дашков и К°», 2016. - 200 с. : ил. - Библиогр. в кн. - ISBN 978-5-394-02296-8 ; То же [Электронный ресурс]. - URL: </w:t>
      </w:r>
      <w:hyperlink r:id="rId10" w:history="1">
        <w:r w:rsidRPr="00741AD9">
          <w:rPr>
            <w:rStyle w:val="ad"/>
            <w:sz w:val="28"/>
            <w:szCs w:val="28"/>
          </w:rPr>
          <w:t>http://biblioclub.ru/index.php?page=book&amp;id=453412</w:t>
        </w:r>
      </w:hyperlink>
    </w:p>
    <w:p w:rsidR="00DA051C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D2493">
        <w:rPr>
          <w:sz w:val="28"/>
          <w:szCs w:val="28"/>
        </w:rPr>
        <w:t xml:space="preserve">Красина, Ф.А. Маркетинговые исследования : учебное пособие / Ф.А. Красина ; Министерство образования и науки Российской Федерации, Томский Государственный Университет Систем Управления и Радиоэлектроники (ТУСУР). - 2-е изд., доп. - Томск : Эль Контент, 2015. - 126 с. : схем., табл. - Библиогр.: с. 112 - ISBN 978-5-4332-0250-4 ; То же [Электронный ресурс]. - URL: </w:t>
      </w:r>
      <w:hyperlink r:id="rId11" w:history="1">
        <w:r w:rsidRPr="00741AD9">
          <w:rPr>
            <w:rStyle w:val="ad"/>
            <w:sz w:val="28"/>
            <w:szCs w:val="28"/>
          </w:rPr>
          <w:t>http://biblioclub.ru/index.php?page=book&amp;id=480760</w:t>
        </w:r>
      </w:hyperlink>
      <w:r>
        <w:rPr>
          <w:sz w:val="28"/>
          <w:szCs w:val="28"/>
        </w:rPr>
        <w:t xml:space="preserve"> </w:t>
      </w:r>
    </w:p>
    <w:p w:rsidR="00DA051C" w:rsidRPr="00786987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86987">
        <w:rPr>
          <w:sz w:val="28"/>
          <w:szCs w:val="28"/>
        </w:rPr>
        <w:t>Блинов, А.О. Теория менеджмента : учебник / А.О. Блинов, Н.В. Угрюмова ; Финансовый университет при Правительстве Российской Федерации. - Москва : Издательско-торговая корпораци</w:t>
      </w:r>
      <w:r>
        <w:rPr>
          <w:sz w:val="28"/>
          <w:szCs w:val="28"/>
        </w:rPr>
        <w:t>я «Дашков и К°», 2016. - 304 с.</w:t>
      </w:r>
      <w:r w:rsidRPr="00786987">
        <w:rPr>
          <w:sz w:val="28"/>
          <w:szCs w:val="28"/>
        </w:rPr>
        <w:t>: табл., схем., граф. - Библиогр. в</w:t>
      </w:r>
      <w:r>
        <w:rPr>
          <w:sz w:val="28"/>
          <w:szCs w:val="28"/>
        </w:rPr>
        <w:t xml:space="preserve"> кн. - ISBN 978-5-394-02404-7 ;</w:t>
      </w:r>
      <w:r w:rsidRPr="00786987">
        <w:rPr>
          <w:sz w:val="28"/>
          <w:szCs w:val="28"/>
        </w:rPr>
        <w:t xml:space="preserve">То же [Электронный ресурс]. - URL: </w:t>
      </w:r>
      <w:hyperlink r:id="rId12" w:history="1">
        <w:r w:rsidRPr="00741AD9">
          <w:rPr>
            <w:rStyle w:val="ad"/>
            <w:sz w:val="28"/>
            <w:szCs w:val="28"/>
          </w:rPr>
          <w:t>http://biblioclub.ru/index.php?page=book&amp;id=452815</w:t>
        </w:r>
      </w:hyperlink>
      <w:r>
        <w:rPr>
          <w:sz w:val="28"/>
          <w:szCs w:val="28"/>
        </w:rPr>
        <w:t xml:space="preserve"> </w:t>
      </w:r>
    </w:p>
    <w:p w:rsidR="00DA051C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A6E35">
        <w:rPr>
          <w:sz w:val="28"/>
          <w:szCs w:val="28"/>
        </w:rPr>
        <w:t>Менеджмент : учебник / Т.В. Вырупаева, Л.С. Драганчук, О.Л. Егошина и др. ; Министерство образования и науки Российской Федерации, Сибирский Федеральный университет. - К</w:t>
      </w:r>
      <w:r>
        <w:rPr>
          <w:sz w:val="28"/>
          <w:szCs w:val="28"/>
        </w:rPr>
        <w:t>расноярск : СФУ, 2016. - 380 с.</w:t>
      </w:r>
      <w:r w:rsidRPr="008A6E35">
        <w:rPr>
          <w:sz w:val="28"/>
          <w:szCs w:val="28"/>
        </w:rPr>
        <w:t xml:space="preserve">: ил. - Библиогр. в кн. - ISBN 978-5-7638-3434-5 ; То же [Электронный ресурс]. - URL: </w:t>
      </w:r>
      <w:hyperlink r:id="rId13" w:history="1">
        <w:r w:rsidRPr="00C34D9E">
          <w:rPr>
            <w:rStyle w:val="ad"/>
            <w:sz w:val="28"/>
            <w:szCs w:val="28"/>
          </w:rPr>
          <w:t>http://biblioclub.ru/index.php?page=book&amp;id=497293</w:t>
        </w:r>
      </w:hyperlink>
      <w:r>
        <w:rPr>
          <w:sz w:val="28"/>
          <w:szCs w:val="28"/>
        </w:rPr>
        <w:t>.</w:t>
      </w:r>
    </w:p>
    <w:p w:rsidR="00DA051C" w:rsidRDefault="00DA051C" w:rsidP="00DA051C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77B7A">
        <w:rPr>
          <w:sz w:val="28"/>
          <w:szCs w:val="28"/>
        </w:rPr>
        <w:t>Нуралиев, С.У. Маркетинг : учебник / С.У. Нур</w:t>
      </w:r>
      <w:r>
        <w:rPr>
          <w:sz w:val="28"/>
          <w:szCs w:val="28"/>
        </w:rPr>
        <w:t>алиев, Д.С. Нуралиева. - Москва</w:t>
      </w:r>
      <w:r w:rsidRPr="00677B7A">
        <w:rPr>
          <w:sz w:val="28"/>
          <w:szCs w:val="28"/>
        </w:rPr>
        <w:t xml:space="preserve">: Издательско-торговая корпорация «Дашков и К°», 2016. - 362 с.: ил. - (Учебные издания для бакалавров). - Библиогр. в кн. - ISBN 978-5-394-02115-2 ; То же [Электронный ресурс]. - URL: </w:t>
      </w:r>
      <w:hyperlink r:id="rId14" w:history="1">
        <w:r w:rsidRPr="00741AD9">
          <w:rPr>
            <w:rStyle w:val="ad"/>
            <w:sz w:val="28"/>
            <w:szCs w:val="28"/>
          </w:rPr>
          <w:t>http://biblioclub.ru/index.php?page=book&amp;id=453290</w:t>
        </w:r>
      </w:hyperlink>
      <w:r>
        <w:rPr>
          <w:sz w:val="28"/>
          <w:szCs w:val="28"/>
        </w:rPr>
        <w:t xml:space="preserve"> </w:t>
      </w:r>
    </w:p>
    <w:p w:rsidR="00DA051C" w:rsidRPr="008A6E35" w:rsidRDefault="00DA051C" w:rsidP="00DA051C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 xml:space="preserve">б) дополнительная литература: </w:t>
      </w:r>
    </w:p>
    <w:p w:rsidR="00DA051C" w:rsidRDefault="00DA051C" w:rsidP="00DA051C">
      <w:pPr>
        <w:pStyle w:val="afe"/>
        <w:numPr>
          <w:ilvl w:val="0"/>
          <w:numId w:val="3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Годин, А.М. Маркетинг</w:t>
      </w:r>
      <w:r w:rsidRPr="00677B7A">
        <w:rPr>
          <w:sz w:val="28"/>
          <w:szCs w:val="28"/>
        </w:rPr>
        <w:t>: учебник для бакалавров / А</w:t>
      </w:r>
      <w:r>
        <w:rPr>
          <w:sz w:val="28"/>
          <w:szCs w:val="28"/>
        </w:rPr>
        <w:t>.М. Годин. - 12-е изд. - Москва</w:t>
      </w:r>
      <w:r w:rsidRPr="00677B7A">
        <w:rPr>
          <w:sz w:val="28"/>
          <w:szCs w:val="28"/>
        </w:rPr>
        <w:t>: Издательско-торговая корпораци</w:t>
      </w:r>
      <w:r>
        <w:rPr>
          <w:sz w:val="28"/>
          <w:szCs w:val="28"/>
        </w:rPr>
        <w:t>я «Дашков и К°», 2016. - 656 с.</w:t>
      </w:r>
      <w:r w:rsidRPr="00677B7A">
        <w:rPr>
          <w:sz w:val="28"/>
          <w:szCs w:val="28"/>
        </w:rPr>
        <w:t xml:space="preserve">: ил. - (Учебные издания для бакалавров). - Библиогр. в кн. - ISBN 978-5-394-02540-2; [Электронный ресурс]. - URL: </w:t>
      </w:r>
      <w:hyperlink r:id="rId15" w:history="1">
        <w:r w:rsidRPr="00C34D9E">
          <w:rPr>
            <w:rStyle w:val="ad"/>
            <w:sz w:val="28"/>
            <w:szCs w:val="28"/>
          </w:rPr>
          <w:t>http://biblioclub.ru/index.php?page=book&amp;id=453262</w:t>
        </w:r>
      </w:hyperlink>
      <w:r>
        <w:rPr>
          <w:sz w:val="28"/>
          <w:szCs w:val="28"/>
        </w:rPr>
        <w:t xml:space="preserve"> </w:t>
      </w:r>
    </w:p>
    <w:p w:rsidR="00DA051C" w:rsidRDefault="00DA051C" w:rsidP="00DA051C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>Бельчик, Т.А. Методы исследований в менеджменте : учебное пособие / Т.А. Бельчик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университет», Кафедра менеджмента. - Кемерово : Кемеровский государствен</w:t>
      </w:r>
      <w:r>
        <w:rPr>
          <w:sz w:val="28"/>
          <w:szCs w:val="28"/>
        </w:rPr>
        <w:t>ный университет, 2014. - 308 с.</w:t>
      </w:r>
      <w:r w:rsidRPr="008A6E35">
        <w:rPr>
          <w:sz w:val="28"/>
          <w:szCs w:val="28"/>
        </w:rPr>
        <w:t>: ил. - Библиогр.</w:t>
      </w:r>
      <w:r>
        <w:rPr>
          <w:sz w:val="28"/>
          <w:szCs w:val="28"/>
        </w:rPr>
        <w:t xml:space="preserve"> в кн. - ISBN 978-5-8353-1757-8</w:t>
      </w:r>
      <w:r w:rsidRPr="008A6E35">
        <w:rPr>
          <w:sz w:val="28"/>
          <w:szCs w:val="28"/>
        </w:rPr>
        <w:t xml:space="preserve">; То же [Электронный ресурс]. - URL: </w:t>
      </w:r>
      <w:hyperlink r:id="rId16" w:history="1">
        <w:r w:rsidRPr="00741AD9">
          <w:rPr>
            <w:rStyle w:val="ad"/>
            <w:sz w:val="28"/>
            <w:szCs w:val="28"/>
          </w:rPr>
          <w:t>http://biblioclub.ru/index.php?page=book&amp;id=278324</w:t>
        </w:r>
      </w:hyperlink>
      <w:r>
        <w:rPr>
          <w:sz w:val="28"/>
          <w:szCs w:val="28"/>
        </w:rPr>
        <w:t xml:space="preserve">. </w:t>
      </w:r>
    </w:p>
    <w:p w:rsidR="00DA051C" w:rsidRPr="008A6E35" w:rsidRDefault="00DA051C" w:rsidP="00DA051C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9450C9">
        <w:rPr>
          <w:sz w:val="28"/>
          <w:szCs w:val="28"/>
        </w:rPr>
        <w:t>Коротков, А.В. Маркетинговые исследования : учебное пособие / А.В. Коротков. - Москва : Юнити-Дана, 2015. - 303 с. - Библиогр. в кн. - ISBN 5-238-</w:t>
      </w:r>
      <w:r w:rsidRPr="009450C9">
        <w:rPr>
          <w:sz w:val="28"/>
          <w:szCs w:val="28"/>
        </w:rPr>
        <w:lastRenderedPageBreak/>
        <w:t xml:space="preserve">00810-4 ; То же [Электронный ресурс]. - URL: </w:t>
      </w:r>
      <w:hyperlink r:id="rId17" w:history="1">
        <w:r w:rsidRPr="00741AD9">
          <w:rPr>
            <w:rStyle w:val="ad"/>
            <w:sz w:val="28"/>
            <w:szCs w:val="28"/>
          </w:rPr>
          <w:t>http://biblioclub.ru/index.php?page=book&amp;id=119143</w:t>
        </w:r>
      </w:hyperlink>
      <w:r>
        <w:rPr>
          <w:sz w:val="28"/>
          <w:szCs w:val="28"/>
        </w:rPr>
        <w:t xml:space="preserve"> </w:t>
      </w:r>
    </w:p>
    <w:p w:rsidR="00DA051C" w:rsidRDefault="00DA051C" w:rsidP="00DA051C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Маслова, Е.Л. Менеджмент</w:t>
      </w:r>
      <w:r w:rsidRPr="008A6E35">
        <w:rPr>
          <w:sz w:val="28"/>
          <w:szCs w:val="28"/>
        </w:rPr>
        <w:t xml:space="preserve">: учебник / Е.Л. Маслова. - Москва : Издательско-торговая корпорация «Дашков и К°», 2016. - 333 с. : табл., схем., ил. - (Учебные издания для бакалавров). - Библиогр. в кн. - ISBN 978-5-394-02414-6 ; То же [Электронный ресурс]. - URL: </w:t>
      </w:r>
      <w:hyperlink r:id="rId18" w:history="1">
        <w:r w:rsidRPr="00741AD9">
          <w:rPr>
            <w:rStyle w:val="ad"/>
            <w:sz w:val="28"/>
            <w:szCs w:val="28"/>
          </w:rPr>
          <w:t>http://biblioclub.ru/index.php?page=book&amp;id=452863</w:t>
        </w:r>
      </w:hyperlink>
      <w:r w:rsidRPr="008A6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6B0F" w:rsidRPr="00DA051C" w:rsidRDefault="00DA051C" w:rsidP="00DA051C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A051C">
        <w:rPr>
          <w:sz w:val="28"/>
          <w:szCs w:val="28"/>
        </w:rPr>
        <w:t>Тараненко</w:t>
      </w:r>
      <w:r>
        <w:rPr>
          <w:sz w:val="28"/>
          <w:szCs w:val="28"/>
        </w:rPr>
        <w:t>, О.Н. Инновационный менеджмент</w:t>
      </w:r>
      <w:r w:rsidRPr="00DA051C">
        <w:rPr>
          <w:sz w:val="28"/>
          <w:szCs w:val="28"/>
        </w:rPr>
        <w:t xml:space="preserve">: учебное пособие / О.Н. Тараненко, Н.В. Боровикова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 : СКФУ, 2015. - 163 с. : ил. - Библиогр.: с. 153-154 ; То же [Электронный ресурс]. - URL: </w:t>
      </w:r>
      <w:hyperlink r:id="rId19" w:history="1">
        <w:r w:rsidRPr="00DA051C">
          <w:rPr>
            <w:rStyle w:val="ad"/>
            <w:sz w:val="28"/>
            <w:szCs w:val="28"/>
          </w:rPr>
          <w:t>http://biblioclub.ru/index.php?page=book&amp;id=457752</w:t>
        </w:r>
      </w:hyperlink>
      <w:r w:rsidRPr="00DA051C">
        <w:rPr>
          <w:sz w:val="28"/>
          <w:szCs w:val="28"/>
        </w:rPr>
        <w:t>.</w:t>
      </w:r>
    </w:p>
    <w:p w:rsidR="0059442D" w:rsidRDefault="0059442D" w:rsidP="0059442D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43DA">
        <w:rPr>
          <w:sz w:val="28"/>
          <w:szCs w:val="28"/>
        </w:rPr>
        <w:t>в) Интернет-ресурсы: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6223"/>
      </w:tblGrid>
      <w:tr w:rsidR="0059442D" w:rsidRPr="008218A6" w:rsidTr="0059442D">
        <w:tc>
          <w:tcPr>
            <w:tcW w:w="3348" w:type="dxa"/>
          </w:tcPr>
          <w:p w:rsidR="0059442D" w:rsidRPr="008218A6" w:rsidRDefault="0063126F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0" w:history="1">
              <w:r w:rsidR="0059442D" w:rsidRPr="008218A6">
                <w:rPr>
                  <w:rStyle w:val="ad"/>
                  <w:szCs w:val="28"/>
                  <w:lang w:val="en-US"/>
                </w:rPr>
                <w:t>www.biblioclub.ru</w:t>
              </w:r>
            </w:hyperlink>
          </w:p>
        </w:tc>
        <w:tc>
          <w:tcPr>
            <w:tcW w:w="6223" w:type="dxa"/>
          </w:tcPr>
          <w:p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ЭБС «Университетская библиотека онлайн»</w:t>
            </w:r>
          </w:p>
        </w:tc>
      </w:tr>
      <w:tr w:rsidR="0059442D" w:rsidRPr="008218A6" w:rsidTr="0059442D">
        <w:tc>
          <w:tcPr>
            <w:tcW w:w="3348" w:type="dxa"/>
          </w:tcPr>
          <w:p w:rsidR="0059442D" w:rsidRPr="008218A6" w:rsidRDefault="0063126F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1" w:history="1">
              <w:r w:rsidR="0059442D" w:rsidRPr="008218A6">
                <w:rPr>
                  <w:rStyle w:val="ad"/>
                  <w:szCs w:val="28"/>
                  <w:lang w:val="en-US"/>
                </w:rPr>
                <w:t>www.elibrary.ru</w:t>
              </w:r>
            </w:hyperlink>
          </w:p>
        </w:tc>
        <w:tc>
          <w:tcPr>
            <w:tcW w:w="6223" w:type="dxa"/>
          </w:tcPr>
          <w:p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 xml:space="preserve">Научная электронная библиотека </w:t>
            </w:r>
          </w:p>
        </w:tc>
      </w:tr>
      <w:tr w:rsidR="0059442D" w:rsidRPr="008218A6" w:rsidTr="0059442D">
        <w:tc>
          <w:tcPr>
            <w:tcW w:w="3348" w:type="dxa"/>
          </w:tcPr>
          <w:p w:rsidR="0059442D" w:rsidRPr="008218A6" w:rsidRDefault="0063126F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2" w:history="1">
              <w:r w:rsidR="0059442D" w:rsidRPr="008218A6">
                <w:rPr>
                  <w:rStyle w:val="ad"/>
                  <w:szCs w:val="28"/>
                  <w:lang w:val="en-US"/>
                </w:rPr>
                <w:t>www.ebiblioteka.ru</w:t>
              </w:r>
            </w:hyperlink>
          </w:p>
        </w:tc>
        <w:tc>
          <w:tcPr>
            <w:tcW w:w="6223" w:type="dxa"/>
          </w:tcPr>
          <w:p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Универсальные базы данных изданий</w:t>
            </w:r>
          </w:p>
        </w:tc>
      </w:tr>
    </w:tbl>
    <w:p w:rsidR="0075749D" w:rsidRDefault="0075749D" w:rsidP="00296113">
      <w:pPr>
        <w:tabs>
          <w:tab w:val="right" w:leader="underscore" w:pos="9356"/>
        </w:tabs>
        <w:ind w:firstLine="851"/>
        <w:jc w:val="both"/>
        <w:rPr>
          <w:b/>
          <w:bCs/>
          <w:sz w:val="28"/>
          <w:szCs w:val="28"/>
        </w:rPr>
      </w:pPr>
    </w:p>
    <w:p w:rsidR="00296113" w:rsidRDefault="00905068" w:rsidP="00296113">
      <w:pPr>
        <w:tabs>
          <w:tab w:val="right" w:leader="underscore" w:pos="9356"/>
        </w:tabs>
        <w:ind w:firstLine="851"/>
        <w:jc w:val="both"/>
        <w:rPr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12. </w:t>
      </w:r>
      <w:r w:rsidR="00296113" w:rsidRPr="000E43DA">
        <w:rPr>
          <w:b/>
          <w:bCs/>
          <w:sz w:val="28"/>
          <w:szCs w:val="28"/>
        </w:rPr>
        <w:t xml:space="preserve">Перечень информационных технологий, используемых при проведении </w:t>
      </w:r>
      <w:r w:rsidR="00807E05">
        <w:rPr>
          <w:b/>
          <w:bCs/>
          <w:sz w:val="28"/>
          <w:szCs w:val="28"/>
        </w:rPr>
        <w:t>П</w:t>
      </w:r>
      <w:r w:rsidR="001F6E92">
        <w:rPr>
          <w:b/>
          <w:bCs/>
          <w:sz w:val="28"/>
          <w:szCs w:val="28"/>
        </w:rPr>
        <w:t>роизводственной</w:t>
      </w:r>
      <w:r w:rsidR="005A6D62">
        <w:rPr>
          <w:b/>
          <w:bCs/>
          <w:sz w:val="28"/>
          <w:szCs w:val="28"/>
        </w:rPr>
        <w:t xml:space="preserve">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="005C7505" w:rsidRPr="000E43DA">
        <w:rPr>
          <w:b/>
          <w:bCs/>
          <w:sz w:val="28"/>
          <w:szCs w:val="28"/>
        </w:rPr>
        <w:t xml:space="preserve"> практики</w:t>
      </w:r>
      <w:r w:rsidR="00296113" w:rsidRPr="000E43DA">
        <w:rPr>
          <w:b/>
          <w:bCs/>
          <w:sz w:val="28"/>
          <w:szCs w:val="28"/>
        </w:rPr>
        <w:t>, включая перечень прог</w:t>
      </w:r>
      <w:r w:rsidRPr="000E43DA">
        <w:rPr>
          <w:b/>
          <w:bCs/>
          <w:sz w:val="28"/>
          <w:szCs w:val="28"/>
        </w:rPr>
        <w:t>р</w:t>
      </w:r>
      <w:r w:rsidR="00296113" w:rsidRPr="000E43DA">
        <w:rPr>
          <w:b/>
          <w:bCs/>
          <w:sz w:val="28"/>
          <w:szCs w:val="28"/>
        </w:rPr>
        <w:t>аммного обеспечения и информационных справочных систем</w:t>
      </w:r>
      <w:r w:rsidR="00296113" w:rsidRPr="00B52684">
        <w:rPr>
          <w:bCs/>
          <w:sz w:val="28"/>
          <w:szCs w:val="28"/>
        </w:rPr>
        <w:t xml:space="preserve"> (</w:t>
      </w:r>
      <w:r w:rsidR="00296113" w:rsidRPr="000E43DA">
        <w:rPr>
          <w:bCs/>
          <w:sz w:val="28"/>
          <w:szCs w:val="28"/>
        </w:rPr>
        <w:t>при необходимости)</w:t>
      </w:r>
    </w:p>
    <w:p w:rsidR="0059442D" w:rsidRPr="003A378C" w:rsidRDefault="0063126F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3" w:history="1">
        <w:r w:rsidR="0059442D" w:rsidRPr="003A378C">
          <w:rPr>
            <w:rStyle w:val="ad"/>
            <w:sz w:val="28"/>
            <w:szCs w:val="28"/>
          </w:rPr>
          <w:t>www.aup.ru</w:t>
        </w:r>
      </w:hyperlink>
      <w:r w:rsidR="0059442D" w:rsidRPr="003A378C">
        <w:rPr>
          <w:color w:val="000000"/>
          <w:sz w:val="28"/>
          <w:szCs w:val="28"/>
        </w:rPr>
        <w:t xml:space="preserve">  Административно-управленческий портал</w:t>
      </w:r>
    </w:p>
    <w:p w:rsidR="0059442D" w:rsidRPr="003A378C" w:rsidRDefault="0063126F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4" w:history="1">
        <w:r w:rsidR="0059442D" w:rsidRPr="003A378C">
          <w:rPr>
            <w:rStyle w:val="ad"/>
            <w:sz w:val="28"/>
            <w:szCs w:val="28"/>
            <w:shd w:val="clear" w:color="auto" w:fill="FFFFFF"/>
          </w:rPr>
          <w:t>www.e-xecutive.ru</w:t>
        </w:r>
      </w:hyperlink>
      <w:r w:rsidR="0059442D" w:rsidRPr="003A378C">
        <w:rPr>
          <w:color w:val="006621"/>
          <w:sz w:val="28"/>
          <w:szCs w:val="28"/>
          <w:shd w:val="clear" w:color="auto" w:fill="FFFFFF"/>
        </w:rPr>
        <w:t xml:space="preserve"> </w:t>
      </w:r>
      <w:r w:rsidR="0059442D" w:rsidRPr="003A378C">
        <w:rPr>
          <w:color w:val="000000"/>
          <w:sz w:val="28"/>
          <w:szCs w:val="28"/>
        </w:rPr>
        <w:t>Сообщество эффективных менеджеров</w:t>
      </w:r>
    </w:p>
    <w:p w:rsidR="0059442D" w:rsidRPr="003A378C" w:rsidRDefault="0063126F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5" w:history="1">
        <w:r w:rsidR="0059442D" w:rsidRPr="003A378C">
          <w:rPr>
            <w:rStyle w:val="ad"/>
            <w:sz w:val="28"/>
            <w:szCs w:val="28"/>
          </w:rPr>
          <w:t>www.rhr.ru</w:t>
        </w:r>
      </w:hyperlink>
      <w:r w:rsidR="0059442D" w:rsidRPr="003A378C">
        <w:rPr>
          <w:color w:val="000000"/>
          <w:sz w:val="28"/>
          <w:szCs w:val="28"/>
        </w:rPr>
        <w:t xml:space="preserve"> Сайт «Человеческие ресурсы России»</w:t>
      </w:r>
    </w:p>
    <w:p w:rsidR="0059442D" w:rsidRPr="003A378C" w:rsidRDefault="0063126F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6" w:history="1">
        <w:r w:rsidR="0059442D" w:rsidRPr="003A378C">
          <w:rPr>
            <w:rStyle w:val="ad"/>
            <w:sz w:val="28"/>
            <w:szCs w:val="28"/>
          </w:rPr>
          <w:t>www.dis.ru/lcp/</w:t>
        </w:r>
      </w:hyperlink>
      <w:r w:rsidR="0059442D" w:rsidRPr="003A378C">
        <w:rPr>
          <w:color w:val="000000"/>
          <w:sz w:val="28"/>
          <w:szCs w:val="28"/>
        </w:rPr>
        <w:t xml:space="preserve"> Журнал «Кадры предприятия»</w:t>
      </w:r>
    </w:p>
    <w:p w:rsidR="0059442D" w:rsidRPr="003A378C" w:rsidRDefault="0063126F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7" w:history="1">
        <w:r w:rsidR="0059442D" w:rsidRPr="003A378C">
          <w:rPr>
            <w:rStyle w:val="ad"/>
            <w:sz w:val="28"/>
            <w:szCs w:val="28"/>
          </w:rPr>
          <w:t>www.dis.ru/manag/</w:t>
        </w:r>
      </w:hyperlink>
      <w:r w:rsidR="0059442D" w:rsidRPr="003A378C">
        <w:rPr>
          <w:color w:val="000000"/>
          <w:sz w:val="28"/>
          <w:szCs w:val="28"/>
        </w:rPr>
        <w:t xml:space="preserve"> Журнал «Менеджмент в России и за рубежом»</w:t>
      </w:r>
    </w:p>
    <w:p w:rsidR="0059442D" w:rsidRPr="003A378C" w:rsidRDefault="0063126F" w:rsidP="003A378C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8" w:history="1">
        <w:r w:rsidR="0059442D" w:rsidRPr="003A378C">
          <w:rPr>
            <w:rStyle w:val="ad"/>
            <w:sz w:val="28"/>
            <w:szCs w:val="28"/>
          </w:rPr>
          <w:t>www.hra.ru</w:t>
        </w:r>
      </w:hyperlink>
      <w:r w:rsidR="0059442D" w:rsidRPr="003A378C">
        <w:rPr>
          <w:color w:val="000000"/>
          <w:sz w:val="28"/>
          <w:szCs w:val="28"/>
        </w:rPr>
        <w:t xml:space="preserve"> Сообщество специалистов в области управления человеческими ресурсами</w:t>
      </w:r>
    </w:p>
    <w:p w:rsidR="0059442D" w:rsidRPr="003A378C" w:rsidRDefault="0059442D" w:rsidP="003A378C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3A378C">
        <w:rPr>
          <w:sz w:val="28"/>
          <w:szCs w:val="28"/>
        </w:rPr>
        <w:t xml:space="preserve">7. </w:t>
      </w:r>
      <w:hyperlink r:id="rId29" w:history="1">
        <w:r w:rsidRPr="003A378C">
          <w:rPr>
            <w:rStyle w:val="ad"/>
            <w:sz w:val="28"/>
            <w:szCs w:val="28"/>
          </w:rPr>
          <w:t>www.hrm.ru</w:t>
        </w:r>
      </w:hyperlink>
      <w:r w:rsidRPr="003A378C">
        <w:rPr>
          <w:color w:val="000000"/>
          <w:sz w:val="28"/>
          <w:szCs w:val="28"/>
        </w:rPr>
        <w:t xml:space="preserve"> Интернет-клуб менеджеров по кадрам</w:t>
      </w:r>
    </w:p>
    <w:p w:rsidR="003910E9" w:rsidRDefault="0059442D" w:rsidP="003910E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3A378C">
        <w:rPr>
          <w:bCs/>
          <w:sz w:val="28"/>
          <w:szCs w:val="28"/>
        </w:rPr>
        <w:t>8</w:t>
      </w:r>
      <w:r w:rsidR="00E46265" w:rsidRPr="003A378C">
        <w:rPr>
          <w:bCs/>
          <w:sz w:val="28"/>
          <w:szCs w:val="28"/>
        </w:rPr>
        <w:t>. Правовые информационные системы «Гарант», «Консультант</w:t>
      </w:r>
      <w:r w:rsidR="003910E9">
        <w:rPr>
          <w:bCs/>
          <w:sz w:val="28"/>
          <w:szCs w:val="28"/>
        </w:rPr>
        <w:t xml:space="preserve"> Плюс»</w:t>
      </w:r>
    </w:p>
    <w:p w:rsidR="003910E9" w:rsidRPr="005A41F2" w:rsidRDefault="003910E9" w:rsidP="003910E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401EB">
        <w:rPr>
          <w:sz w:val="28"/>
          <w:szCs w:val="28"/>
        </w:rPr>
        <w:t>ЭОИС LMS Moodle</w:t>
      </w:r>
    </w:p>
    <w:p w:rsidR="003910E9" w:rsidRPr="003A378C" w:rsidRDefault="003910E9" w:rsidP="003A378C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5313A3" w:rsidRPr="00D637A1" w:rsidRDefault="005313A3" w:rsidP="00450DFF">
      <w:pPr>
        <w:tabs>
          <w:tab w:val="left" w:pos="1134"/>
          <w:tab w:val="right" w:leader="underscore" w:pos="9356"/>
        </w:tabs>
        <w:spacing w:before="40"/>
        <w:ind w:firstLine="851"/>
        <w:jc w:val="both"/>
        <w:rPr>
          <w:sz w:val="28"/>
          <w:szCs w:val="28"/>
        </w:rPr>
      </w:pPr>
      <w:r w:rsidRPr="00D637A1">
        <w:rPr>
          <w:b/>
          <w:sz w:val="28"/>
          <w:szCs w:val="28"/>
        </w:rPr>
        <w:t>1</w:t>
      </w:r>
      <w:r w:rsidR="00905068" w:rsidRPr="00D637A1">
        <w:rPr>
          <w:b/>
          <w:sz w:val="28"/>
          <w:szCs w:val="28"/>
        </w:rPr>
        <w:t>3</w:t>
      </w:r>
      <w:r w:rsidRPr="00D637A1">
        <w:rPr>
          <w:b/>
          <w:sz w:val="28"/>
          <w:szCs w:val="28"/>
        </w:rPr>
        <w:t xml:space="preserve">. </w:t>
      </w:r>
      <w:r w:rsidRPr="00D637A1">
        <w:rPr>
          <w:b/>
          <w:bCs/>
          <w:sz w:val="28"/>
          <w:szCs w:val="28"/>
        </w:rPr>
        <w:t xml:space="preserve">Материально-техническое обеспечение </w:t>
      </w:r>
      <w:r w:rsidR="00807E05">
        <w:rPr>
          <w:b/>
          <w:sz w:val="28"/>
          <w:szCs w:val="28"/>
        </w:rPr>
        <w:t>П</w:t>
      </w:r>
      <w:r w:rsidR="009444E6" w:rsidRPr="009444E6">
        <w:rPr>
          <w:b/>
          <w:sz w:val="28"/>
          <w:szCs w:val="28"/>
        </w:rPr>
        <w:t>роизводственно</w:t>
      </w:r>
      <w:r w:rsidR="009444E6">
        <w:rPr>
          <w:b/>
          <w:bCs/>
          <w:sz w:val="28"/>
          <w:szCs w:val="28"/>
        </w:rPr>
        <w:t>й</w:t>
      </w:r>
      <w:r w:rsidR="005A6D62">
        <w:rPr>
          <w:b/>
          <w:bCs/>
          <w:sz w:val="28"/>
          <w:szCs w:val="28"/>
        </w:rPr>
        <w:t xml:space="preserve">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Pr="00D637A1">
        <w:rPr>
          <w:b/>
          <w:bCs/>
          <w:sz w:val="28"/>
          <w:szCs w:val="28"/>
        </w:rPr>
        <w:t xml:space="preserve"> практики</w:t>
      </w:r>
      <w:r w:rsidRPr="00D637A1">
        <w:rPr>
          <w:b/>
          <w:sz w:val="28"/>
          <w:szCs w:val="28"/>
        </w:rPr>
        <w:t xml:space="preserve"> </w:t>
      </w:r>
    </w:p>
    <w:p w:rsidR="00E84DC8" w:rsidRPr="00AD191F" w:rsidRDefault="003910E9" w:rsidP="003910E9">
      <w:pPr>
        <w:pStyle w:val="Default"/>
        <w:tabs>
          <w:tab w:val="left" w:pos="851"/>
        </w:tabs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Помещения базы практик, </w:t>
      </w:r>
      <w:r w:rsidR="00AA3631" w:rsidRPr="00AD191F">
        <w:rPr>
          <w:iCs/>
          <w:color w:val="auto"/>
          <w:sz w:val="28"/>
          <w:szCs w:val="28"/>
        </w:rPr>
        <w:t>соответствующ</w:t>
      </w:r>
      <w:r>
        <w:rPr>
          <w:iCs/>
          <w:color w:val="auto"/>
          <w:sz w:val="28"/>
          <w:szCs w:val="28"/>
        </w:rPr>
        <w:t>ие</w:t>
      </w:r>
      <w:r w:rsidR="00AA3631" w:rsidRPr="00AD191F">
        <w:rPr>
          <w:iCs/>
          <w:color w:val="auto"/>
          <w:sz w:val="28"/>
          <w:szCs w:val="28"/>
        </w:rPr>
        <w:t xml:space="preserve"> действующим санитарным и противопожарным нормам</w:t>
      </w:r>
      <w:r>
        <w:rPr>
          <w:iCs/>
          <w:color w:val="auto"/>
          <w:sz w:val="28"/>
          <w:szCs w:val="28"/>
        </w:rPr>
        <w:t>.</w:t>
      </w:r>
      <w:r w:rsidR="00AA3631" w:rsidRPr="00AD191F">
        <w:rPr>
          <w:iCs/>
          <w:color w:val="auto"/>
          <w:sz w:val="28"/>
          <w:szCs w:val="28"/>
        </w:rPr>
        <w:t xml:space="preserve"> </w:t>
      </w:r>
    </w:p>
    <w:p w:rsidR="003910E9" w:rsidRDefault="00137B18" w:rsidP="003910E9">
      <w:pPr>
        <w:pStyle w:val="18"/>
        <w:tabs>
          <w:tab w:val="left" w:pos="708"/>
          <w:tab w:val="left" w:pos="851"/>
        </w:tabs>
        <w:spacing w:after="0" w:line="100" w:lineRule="atLeast"/>
        <w:ind w:firstLine="709"/>
        <w:jc w:val="both"/>
        <w:rPr>
          <w:iCs/>
          <w:szCs w:val="28"/>
        </w:rPr>
      </w:pPr>
      <w:r>
        <w:rPr>
          <w:szCs w:val="28"/>
        </w:rPr>
        <w:t xml:space="preserve">- Помещения, </w:t>
      </w:r>
      <w:r w:rsidR="003910E9">
        <w:rPr>
          <w:szCs w:val="28"/>
        </w:rPr>
        <w:t xml:space="preserve">оборудованные в соответствии с </w:t>
      </w:r>
      <w:r w:rsidR="003910E9" w:rsidRPr="00AD191F">
        <w:rPr>
          <w:iCs/>
          <w:szCs w:val="28"/>
        </w:rPr>
        <w:t>требованиям</w:t>
      </w:r>
      <w:r w:rsidR="001D67C7">
        <w:rPr>
          <w:iCs/>
          <w:szCs w:val="28"/>
        </w:rPr>
        <w:t>и</w:t>
      </w:r>
      <w:r w:rsidR="003910E9" w:rsidRPr="00AD191F">
        <w:rPr>
          <w:iCs/>
          <w:szCs w:val="28"/>
        </w:rPr>
        <w:t xml:space="preserve"> техники безопасности при проведении учебных и научно-педагогических работ.</w:t>
      </w:r>
    </w:p>
    <w:p w:rsidR="00AA3631" w:rsidRPr="00AD191F" w:rsidRDefault="003910E9" w:rsidP="003910E9">
      <w:pPr>
        <w:pStyle w:val="18"/>
        <w:tabs>
          <w:tab w:val="left" w:pos="708"/>
          <w:tab w:val="left" w:pos="851"/>
        </w:tabs>
        <w:spacing w:after="0" w:line="100" w:lineRule="atLeast"/>
        <w:ind w:firstLine="709"/>
        <w:jc w:val="both"/>
        <w:rPr>
          <w:szCs w:val="28"/>
        </w:rPr>
      </w:pPr>
      <w:r>
        <w:rPr>
          <w:iCs/>
          <w:szCs w:val="28"/>
        </w:rPr>
        <w:lastRenderedPageBreak/>
        <w:t>- Помещения</w:t>
      </w:r>
      <w:r>
        <w:rPr>
          <w:szCs w:val="28"/>
        </w:rPr>
        <w:t xml:space="preserve">, </w:t>
      </w:r>
      <w:r w:rsidR="00AA3631" w:rsidRPr="00AD191F">
        <w:rPr>
          <w:szCs w:val="28"/>
        </w:rPr>
        <w:t>оборудованные учебной мебелью, современным видеопроекционным оборудованием для презентаций, средствами звуковоспроизведения, экра</w:t>
      </w:r>
      <w:r>
        <w:rPr>
          <w:szCs w:val="28"/>
        </w:rPr>
        <w:t>ном, и имеющие выход в Интернет</w:t>
      </w:r>
      <w:r w:rsidR="00AA3631" w:rsidRPr="00AD191F">
        <w:rPr>
          <w:szCs w:val="28"/>
        </w:rPr>
        <w:t>;</w:t>
      </w:r>
    </w:p>
    <w:p w:rsidR="00AA3631" w:rsidRPr="00AD191F" w:rsidRDefault="00AA3631" w:rsidP="003910E9">
      <w:pPr>
        <w:pStyle w:val="18"/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AD191F">
        <w:rPr>
          <w:szCs w:val="28"/>
        </w:rPr>
        <w:t xml:space="preserve">- </w:t>
      </w:r>
      <w:r w:rsidR="00CB2567" w:rsidRPr="00AD191F">
        <w:rPr>
          <w:szCs w:val="28"/>
        </w:rPr>
        <w:t>библиотечный фонд</w:t>
      </w:r>
      <w:r w:rsidRPr="00AD191F">
        <w:rPr>
          <w:szCs w:val="28"/>
        </w:rPr>
        <w:t>;</w:t>
      </w:r>
    </w:p>
    <w:p w:rsidR="00AA3631" w:rsidRPr="00AD191F" w:rsidRDefault="00AA3631" w:rsidP="003910E9">
      <w:pPr>
        <w:pStyle w:val="Default"/>
        <w:tabs>
          <w:tab w:val="left" w:pos="851"/>
        </w:tabs>
        <w:ind w:firstLine="709"/>
        <w:jc w:val="both"/>
        <w:rPr>
          <w:iCs/>
          <w:color w:val="auto"/>
          <w:sz w:val="28"/>
          <w:szCs w:val="28"/>
        </w:rPr>
      </w:pPr>
      <w:r w:rsidRPr="00AD191F">
        <w:rPr>
          <w:color w:val="auto"/>
          <w:sz w:val="28"/>
          <w:szCs w:val="28"/>
        </w:rPr>
        <w:t>- компьютерные классы.</w:t>
      </w:r>
    </w:p>
    <w:p w:rsidR="00527E56" w:rsidRDefault="004C1E03" w:rsidP="00135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5442">
        <w:rPr>
          <w:noProof/>
          <w:lang w:eastAsia="ru-RU"/>
        </w:rPr>
        <w:lastRenderedPageBreak/>
        <w:drawing>
          <wp:inline distT="0" distB="0" distL="0" distR="0">
            <wp:extent cx="6152515" cy="8453755"/>
            <wp:effectExtent l="0" t="0" r="635" b="4445"/>
            <wp:docPr id="3" name="Рисунок 3" descr="D:\БУЛГАНИНА\ОПОП 2017 Менеджмент\Менеджмент-маркетинг МБ-14,15\скан МБ-14,15\пр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БУЛГАНИНА\ОПОП 2017 Менеджмент\Менеджмент-маркетинг МБ-14,15\скан МБ-14,15\пр3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56" w:rsidRDefault="00527E56" w:rsidP="00CE2E50">
      <w:pPr>
        <w:jc w:val="center"/>
        <w:rPr>
          <w:b/>
          <w:sz w:val="28"/>
          <w:szCs w:val="28"/>
        </w:rPr>
      </w:pPr>
    </w:p>
    <w:p w:rsidR="00527E56" w:rsidRDefault="00527E56" w:rsidP="00CE2E50">
      <w:pPr>
        <w:jc w:val="center"/>
        <w:rPr>
          <w:b/>
          <w:sz w:val="28"/>
          <w:szCs w:val="28"/>
        </w:rPr>
      </w:pPr>
    </w:p>
    <w:p w:rsidR="00527E56" w:rsidRDefault="00527E56" w:rsidP="00CE2E50">
      <w:pPr>
        <w:jc w:val="center"/>
        <w:rPr>
          <w:b/>
          <w:sz w:val="28"/>
          <w:szCs w:val="28"/>
        </w:rPr>
      </w:pPr>
    </w:p>
    <w:p w:rsidR="00CE2E50" w:rsidRPr="00BC4580" w:rsidRDefault="004C1E03" w:rsidP="00CE2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E2E50" w:rsidRPr="00BC4580">
        <w:rPr>
          <w:b/>
          <w:sz w:val="28"/>
          <w:szCs w:val="28"/>
        </w:rPr>
        <w:lastRenderedPageBreak/>
        <w:t xml:space="preserve">ЛИСТ ИЗМЕНЕНИЙ И ДОПОЛНЕНИЙ, </w:t>
      </w:r>
    </w:p>
    <w:p w:rsidR="00CE2E50" w:rsidRPr="00BC4580" w:rsidRDefault="00CE2E50" w:rsidP="00CE2E50">
      <w:pPr>
        <w:jc w:val="center"/>
        <w:rPr>
          <w:b/>
          <w:sz w:val="28"/>
          <w:szCs w:val="28"/>
        </w:rPr>
      </w:pPr>
      <w:r w:rsidRPr="00BC4580">
        <w:rPr>
          <w:b/>
          <w:sz w:val="28"/>
          <w:szCs w:val="28"/>
        </w:rPr>
        <w:t>ВНЕСЕННЫХ В ПРОГРАММУ</w:t>
      </w:r>
      <w:r w:rsidR="008333B4">
        <w:rPr>
          <w:b/>
          <w:sz w:val="28"/>
          <w:szCs w:val="28"/>
        </w:rPr>
        <w:t xml:space="preserve"> ПРАКТИКИ</w:t>
      </w:r>
    </w:p>
    <w:p w:rsidR="00CE2E50" w:rsidRPr="00BC4580" w:rsidRDefault="00CE2E50" w:rsidP="00CE2E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202"/>
      </w:tblGrid>
      <w:tr w:rsidR="00CE2E50" w:rsidRPr="00BC4580" w:rsidTr="008F4EA1">
        <w:tc>
          <w:tcPr>
            <w:tcW w:w="10421" w:type="dxa"/>
            <w:gridSpan w:val="2"/>
            <w:shd w:val="clear" w:color="auto" w:fill="auto"/>
          </w:tcPr>
          <w:p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CE2E50" w:rsidRPr="00BC4580" w:rsidTr="008F4EA1">
        <w:tc>
          <w:tcPr>
            <w:tcW w:w="5070" w:type="dxa"/>
            <w:shd w:val="clear" w:color="auto" w:fill="auto"/>
          </w:tcPr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БЫЛО</w:t>
            </w: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СТАЛО</w:t>
            </w: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</w:tr>
      <w:tr w:rsidR="00CE2E50" w:rsidRPr="00BC4580" w:rsidTr="008F4EA1">
        <w:tc>
          <w:tcPr>
            <w:tcW w:w="10421" w:type="dxa"/>
            <w:gridSpan w:val="2"/>
            <w:shd w:val="clear" w:color="auto" w:fill="auto"/>
          </w:tcPr>
          <w:p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</w:t>
            </w:r>
          </w:p>
          <w:p w:rsidR="00CE2E50" w:rsidRPr="00BC4580" w:rsidRDefault="00CE2E50" w:rsidP="008F4EA1">
            <w:pPr>
              <w:rPr>
                <w:szCs w:val="28"/>
              </w:rPr>
            </w:pPr>
          </w:p>
          <w:p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:rsidR="00CE2E50" w:rsidRPr="00BC4580" w:rsidRDefault="00CE2E50" w:rsidP="008F4EA1">
            <w:pPr>
              <w:rPr>
                <w:szCs w:val="28"/>
              </w:rPr>
            </w:pPr>
          </w:p>
        </w:tc>
      </w:tr>
    </w:tbl>
    <w:p w:rsidR="005313A3" w:rsidRDefault="005313A3" w:rsidP="00F32907">
      <w:pPr>
        <w:spacing w:line="360" w:lineRule="auto"/>
        <w:rPr>
          <w:sz w:val="28"/>
        </w:rPr>
      </w:pPr>
    </w:p>
    <w:sectPr w:rsidR="005313A3" w:rsidSect="00876B0F">
      <w:footerReference w:type="default" r:id="rId31"/>
      <w:pgSz w:w="11906" w:h="16838"/>
      <w:pgMar w:top="1134" w:right="843" w:bottom="1134" w:left="115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6F" w:rsidRDefault="0063126F">
      <w:r>
        <w:separator/>
      </w:r>
    </w:p>
  </w:endnote>
  <w:endnote w:type="continuationSeparator" w:id="0">
    <w:p w:rsidR="0063126F" w:rsidRDefault="0063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8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52" w:rsidRDefault="0079353F">
    <w:pPr>
      <w:pStyle w:val="af2"/>
      <w:jc w:val="center"/>
    </w:pPr>
    <w:r>
      <w:fldChar w:fldCharType="begin"/>
    </w:r>
    <w:r w:rsidR="00AB4752">
      <w:instrText xml:space="preserve"> PAGE </w:instrText>
    </w:r>
    <w:r>
      <w:fldChar w:fldCharType="separate"/>
    </w:r>
    <w:r w:rsidR="00B95606">
      <w:rPr>
        <w:noProof/>
      </w:rPr>
      <w:t>4</w:t>
    </w:r>
    <w:r>
      <w:fldChar w:fldCharType="end"/>
    </w:r>
  </w:p>
  <w:p w:rsidR="00AB4752" w:rsidRDefault="00AB47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6F" w:rsidRDefault="0063126F">
      <w:r>
        <w:separator/>
      </w:r>
    </w:p>
  </w:footnote>
  <w:footnote w:type="continuationSeparator" w:id="0">
    <w:p w:rsidR="0063126F" w:rsidRDefault="0063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A65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22" w:hanging="480"/>
      </w:pPr>
      <w:rPr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 w:cs="Times New Roman"/>
        <w:sz w:val="2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0" w:hanging="123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70" w:hanging="123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90" w:hanging="123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110" w:hanging="123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30" w:hanging="123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B7239E"/>
    <w:multiLevelType w:val="hybridMultilevel"/>
    <w:tmpl w:val="3DB6C552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136AF"/>
    <w:multiLevelType w:val="hybridMultilevel"/>
    <w:tmpl w:val="3B3A9C2C"/>
    <w:lvl w:ilvl="0" w:tplc="1E3AE74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51D40"/>
    <w:multiLevelType w:val="hybridMultilevel"/>
    <w:tmpl w:val="A4828434"/>
    <w:lvl w:ilvl="0" w:tplc="4F54DFA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20EA7"/>
    <w:multiLevelType w:val="hybridMultilevel"/>
    <w:tmpl w:val="304A0DC2"/>
    <w:lvl w:ilvl="0" w:tplc="295E628C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DCF50F5"/>
    <w:multiLevelType w:val="hybridMultilevel"/>
    <w:tmpl w:val="FAB8F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2" w15:restartNumberingAfterBreak="0">
    <w:nsid w:val="35D5601D"/>
    <w:multiLevelType w:val="hybridMultilevel"/>
    <w:tmpl w:val="052CDD22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43B6C"/>
    <w:multiLevelType w:val="hybridMultilevel"/>
    <w:tmpl w:val="F04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45271"/>
    <w:multiLevelType w:val="hybridMultilevel"/>
    <w:tmpl w:val="C2F6E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53"/>
        </w:tabs>
        <w:ind w:left="-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33"/>
        </w:tabs>
        <w:ind w:left="-1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13"/>
        </w:tabs>
        <w:ind w:left="-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"/>
        </w:tabs>
        <w:ind w:left="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7"/>
        </w:tabs>
        <w:ind w:left="1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47"/>
        </w:tabs>
        <w:ind w:left="1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67"/>
        </w:tabs>
        <w:ind w:left="2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87"/>
        </w:tabs>
        <w:ind w:left="3287" w:hanging="180"/>
      </w:pPr>
    </w:lvl>
  </w:abstractNum>
  <w:abstractNum w:abstractNumId="25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8D5B09"/>
    <w:multiLevelType w:val="hybridMultilevel"/>
    <w:tmpl w:val="4594A3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A01321"/>
    <w:multiLevelType w:val="hybridMultilevel"/>
    <w:tmpl w:val="19D8CB08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66D3D"/>
    <w:multiLevelType w:val="hybridMultilevel"/>
    <w:tmpl w:val="FD320E1C"/>
    <w:lvl w:ilvl="0" w:tplc="7200F580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4FB33A6"/>
    <w:multiLevelType w:val="hybridMultilevel"/>
    <w:tmpl w:val="59743386"/>
    <w:lvl w:ilvl="0" w:tplc="A392C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5678B"/>
    <w:multiLevelType w:val="hybridMultilevel"/>
    <w:tmpl w:val="01D45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2437"/>
    <w:multiLevelType w:val="hybridMultilevel"/>
    <w:tmpl w:val="0B761A30"/>
    <w:lvl w:ilvl="0" w:tplc="04187A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3AB3F01"/>
    <w:multiLevelType w:val="hybridMultilevel"/>
    <w:tmpl w:val="B546D44E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C56EC"/>
    <w:multiLevelType w:val="hybridMultilevel"/>
    <w:tmpl w:val="29203276"/>
    <w:lvl w:ilvl="0" w:tplc="DEEC7E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3433D1"/>
    <w:multiLevelType w:val="multilevel"/>
    <w:tmpl w:val="B1F47B80"/>
    <w:numStyleLink w:val="10"/>
  </w:abstractNum>
  <w:abstractNum w:abstractNumId="36" w15:restartNumberingAfterBreak="0">
    <w:nsid w:val="7FD442F6"/>
    <w:multiLevelType w:val="multilevel"/>
    <w:tmpl w:val="1B9451AC"/>
    <w:lvl w:ilvl="0">
      <w:start w:val="1"/>
      <w:numFmt w:val="bullet"/>
      <w:lvlText w:val=""/>
      <w:lvlJc w:val="left"/>
      <w:pPr>
        <w:tabs>
          <w:tab w:val="num" w:pos="709"/>
        </w:tabs>
        <w:ind w:left="913" w:hanging="2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5"/>
  </w:num>
  <w:num w:numId="20">
    <w:abstractNumId w:val="20"/>
  </w:num>
  <w:num w:numId="21">
    <w:abstractNumId w:val="25"/>
  </w:num>
  <w:num w:numId="22">
    <w:abstractNumId w:val="0"/>
  </w:num>
  <w:num w:numId="23">
    <w:abstractNumId w:val="32"/>
  </w:num>
  <w:num w:numId="24">
    <w:abstractNumId w:val="24"/>
  </w:num>
  <w:num w:numId="25">
    <w:abstractNumId w:val="17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6"/>
  </w:num>
  <w:num w:numId="30">
    <w:abstractNumId w:val="28"/>
  </w:num>
  <w:num w:numId="31">
    <w:abstractNumId w:val="18"/>
  </w:num>
  <w:num w:numId="32">
    <w:abstractNumId w:val="27"/>
  </w:num>
  <w:num w:numId="33">
    <w:abstractNumId w:val="36"/>
  </w:num>
  <w:num w:numId="34">
    <w:abstractNumId w:val="15"/>
  </w:num>
  <w:num w:numId="35">
    <w:abstractNumId w:val="22"/>
  </w:num>
  <w:num w:numId="36">
    <w:abstractNumId w:val="33"/>
  </w:num>
  <w:num w:numId="37">
    <w:abstractNumId w:val="2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5C"/>
    <w:rsid w:val="00006427"/>
    <w:rsid w:val="0001024D"/>
    <w:rsid w:val="0001067E"/>
    <w:rsid w:val="000148C0"/>
    <w:rsid w:val="00020FF3"/>
    <w:rsid w:val="00027CDA"/>
    <w:rsid w:val="00030B2F"/>
    <w:rsid w:val="00034493"/>
    <w:rsid w:val="0004187E"/>
    <w:rsid w:val="00041D6B"/>
    <w:rsid w:val="00043735"/>
    <w:rsid w:val="000509C2"/>
    <w:rsid w:val="00051A07"/>
    <w:rsid w:val="0005381B"/>
    <w:rsid w:val="0005643B"/>
    <w:rsid w:val="00056A96"/>
    <w:rsid w:val="00061BA6"/>
    <w:rsid w:val="00063745"/>
    <w:rsid w:val="000735B7"/>
    <w:rsid w:val="00084B2C"/>
    <w:rsid w:val="00087888"/>
    <w:rsid w:val="000916BD"/>
    <w:rsid w:val="00092C64"/>
    <w:rsid w:val="00092D5A"/>
    <w:rsid w:val="000A4AC2"/>
    <w:rsid w:val="000B02E4"/>
    <w:rsid w:val="000B7554"/>
    <w:rsid w:val="000D4646"/>
    <w:rsid w:val="000E057F"/>
    <w:rsid w:val="000E43DA"/>
    <w:rsid w:val="000F0003"/>
    <w:rsid w:val="0010032C"/>
    <w:rsid w:val="00117A70"/>
    <w:rsid w:val="00120238"/>
    <w:rsid w:val="001353EE"/>
    <w:rsid w:val="00135442"/>
    <w:rsid w:val="0013645C"/>
    <w:rsid w:val="00137B18"/>
    <w:rsid w:val="001416C3"/>
    <w:rsid w:val="00144C1A"/>
    <w:rsid w:val="001A0FA8"/>
    <w:rsid w:val="001A45B5"/>
    <w:rsid w:val="001B2FA4"/>
    <w:rsid w:val="001B768B"/>
    <w:rsid w:val="001C3446"/>
    <w:rsid w:val="001C505E"/>
    <w:rsid w:val="001C53D9"/>
    <w:rsid w:val="001D07D6"/>
    <w:rsid w:val="001D460D"/>
    <w:rsid w:val="001D67C7"/>
    <w:rsid w:val="001E0945"/>
    <w:rsid w:val="001F4756"/>
    <w:rsid w:val="001F4EA7"/>
    <w:rsid w:val="001F6E92"/>
    <w:rsid w:val="00206788"/>
    <w:rsid w:val="002071A0"/>
    <w:rsid w:val="00207791"/>
    <w:rsid w:val="00211281"/>
    <w:rsid w:val="00234504"/>
    <w:rsid w:val="00236755"/>
    <w:rsid w:val="00240DDD"/>
    <w:rsid w:val="00241893"/>
    <w:rsid w:val="00243AD4"/>
    <w:rsid w:val="00243C2F"/>
    <w:rsid w:val="00245CF9"/>
    <w:rsid w:val="002522D3"/>
    <w:rsid w:val="002550BF"/>
    <w:rsid w:val="0025537D"/>
    <w:rsid w:val="0026088D"/>
    <w:rsid w:val="00263F77"/>
    <w:rsid w:val="00276659"/>
    <w:rsid w:val="002809F4"/>
    <w:rsid w:val="00281C4E"/>
    <w:rsid w:val="00284AB3"/>
    <w:rsid w:val="00296113"/>
    <w:rsid w:val="002B0FBA"/>
    <w:rsid w:val="002B4C56"/>
    <w:rsid w:val="002C5F4D"/>
    <w:rsid w:val="002C6325"/>
    <w:rsid w:val="002C6C03"/>
    <w:rsid w:val="002D76BE"/>
    <w:rsid w:val="002E5B35"/>
    <w:rsid w:val="002E5F9E"/>
    <w:rsid w:val="002F34D5"/>
    <w:rsid w:val="00303CBF"/>
    <w:rsid w:val="00305A23"/>
    <w:rsid w:val="00305BA8"/>
    <w:rsid w:val="0031243F"/>
    <w:rsid w:val="00334639"/>
    <w:rsid w:val="0034017C"/>
    <w:rsid w:val="0034384A"/>
    <w:rsid w:val="00344058"/>
    <w:rsid w:val="00347522"/>
    <w:rsid w:val="00350714"/>
    <w:rsid w:val="00351E5B"/>
    <w:rsid w:val="0035457D"/>
    <w:rsid w:val="00355468"/>
    <w:rsid w:val="003558E4"/>
    <w:rsid w:val="0035759A"/>
    <w:rsid w:val="00357BAC"/>
    <w:rsid w:val="00361198"/>
    <w:rsid w:val="00363FAB"/>
    <w:rsid w:val="00367E09"/>
    <w:rsid w:val="00372197"/>
    <w:rsid w:val="003769AE"/>
    <w:rsid w:val="00381CB6"/>
    <w:rsid w:val="00382F77"/>
    <w:rsid w:val="003910E9"/>
    <w:rsid w:val="003A378C"/>
    <w:rsid w:val="003A38AB"/>
    <w:rsid w:val="003A5378"/>
    <w:rsid w:val="003A7D3C"/>
    <w:rsid w:val="003C3C5D"/>
    <w:rsid w:val="003C7163"/>
    <w:rsid w:val="003C75F7"/>
    <w:rsid w:val="003D4DA3"/>
    <w:rsid w:val="003E3378"/>
    <w:rsid w:val="003F1369"/>
    <w:rsid w:val="003F4560"/>
    <w:rsid w:val="004028A9"/>
    <w:rsid w:val="00402990"/>
    <w:rsid w:val="00404A12"/>
    <w:rsid w:val="00406FB8"/>
    <w:rsid w:val="0041344B"/>
    <w:rsid w:val="00416D53"/>
    <w:rsid w:val="00416FD0"/>
    <w:rsid w:val="00423408"/>
    <w:rsid w:val="00435CBB"/>
    <w:rsid w:val="00436FAC"/>
    <w:rsid w:val="004371E7"/>
    <w:rsid w:val="00441912"/>
    <w:rsid w:val="0044434E"/>
    <w:rsid w:val="004449ED"/>
    <w:rsid w:val="00450DFF"/>
    <w:rsid w:val="0045372C"/>
    <w:rsid w:val="00455428"/>
    <w:rsid w:val="00474F30"/>
    <w:rsid w:val="00484D25"/>
    <w:rsid w:val="00491418"/>
    <w:rsid w:val="00493968"/>
    <w:rsid w:val="004A17FD"/>
    <w:rsid w:val="004B1A4A"/>
    <w:rsid w:val="004B5BBA"/>
    <w:rsid w:val="004B6DF9"/>
    <w:rsid w:val="004C1E03"/>
    <w:rsid w:val="004C6758"/>
    <w:rsid w:val="004C69A9"/>
    <w:rsid w:val="004E682C"/>
    <w:rsid w:val="004F2595"/>
    <w:rsid w:val="004F3610"/>
    <w:rsid w:val="004F6E19"/>
    <w:rsid w:val="0050265A"/>
    <w:rsid w:val="0050338E"/>
    <w:rsid w:val="0051561F"/>
    <w:rsid w:val="005216D6"/>
    <w:rsid w:val="00527E56"/>
    <w:rsid w:val="005313A3"/>
    <w:rsid w:val="00534FD1"/>
    <w:rsid w:val="005366FF"/>
    <w:rsid w:val="00552693"/>
    <w:rsid w:val="005566CF"/>
    <w:rsid w:val="0056234D"/>
    <w:rsid w:val="00572A30"/>
    <w:rsid w:val="00577259"/>
    <w:rsid w:val="00577DF4"/>
    <w:rsid w:val="005828C3"/>
    <w:rsid w:val="00587345"/>
    <w:rsid w:val="0059442D"/>
    <w:rsid w:val="00595490"/>
    <w:rsid w:val="005965F4"/>
    <w:rsid w:val="005974E3"/>
    <w:rsid w:val="005A1C08"/>
    <w:rsid w:val="005A6D62"/>
    <w:rsid w:val="005B13AB"/>
    <w:rsid w:val="005C5E0E"/>
    <w:rsid w:val="005C7505"/>
    <w:rsid w:val="005D0194"/>
    <w:rsid w:val="005E00F5"/>
    <w:rsid w:val="005E41E1"/>
    <w:rsid w:val="005E5E39"/>
    <w:rsid w:val="005E5F6B"/>
    <w:rsid w:val="005F5D4C"/>
    <w:rsid w:val="005F6C8F"/>
    <w:rsid w:val="0060367F"/>
    <w:rsid w:val="006052F1"/>
    <w:rsid w:val="00605B8C"/>
    <w:rsid w:val="00606C2E"/>
    <w:rsid w:val="0061077F"/>
    <w:rsid w:val="006116A7"/>
    <w:rsid w:val="006122DF"/>
    <w:rsid w:val="00612C7E"/>
    <w:rsid w:val="006135E9"/>
    <w:rsid w:val="0061501C"/>
    <w:rsid w:val="00617FE0"/>
    <w:rsid w:val="00622177"/>
    <w:rsid w:val="00626ACF"/>
    <w:rsid w:val="0063126F"/>
    <w:rsid w:val="006334ED"/>
    <w:rsid w:val="0063377B"/>
    <w:rsid w:val="00642CC2"/>
    <w:rsid w:val="00643B69"/>
    <w:rsid w:val="006464D5"/>
    <w:rsid w:val="00654B9D"/>
    <w:rsid w:val="00654FDC"/>
    <w:rsid w:val="006615D0"/>
    <w:rsid w:val="00662232"/>
    <w:rsid w:val="00670DF7"/>
    <w:rsid w:val="00672418"/>
    <w:rsid w:val="00676762"/>
    <w:rsid w:val="0068622C"/>
    <w:rsid w:val="006A069B"/>
    <w:rsid w:val="006A187D"/>
    <w:rsid w:val="006A52E6"/>
    <w:rsid w:val="006A687A"/>
    <w:rsid w:val="006A6ABE"/>
    <w:rsid w:val="006B036C"/>
    <w:rsid w:val="006B5C54"/>
    <w:rsid w:val="006B5ECC"/>
    <w:rsid w:val="006C3738"/>
    <w:rsid w:val="006D549D"/>
    <w:rsid w:val="006E0783"/>
    <w:rsid w:val="006E2AFC"/>
    <w:rsid w:val="006E39DC"/>
    <w:rsid w:val="006E4EAE"/>
    <w:rsid w:val="006F24EB"/>
    <w:rsid w:val="00701A4F"/>
    <w:rsid w:val="007055EE"/>
    <w:rsid w:val="007059A2"/>
    <w:rsid w:val="00713B7E"/>
    <w:rsid w:val="00721479"/>
    <w:rsid w:val="007342B0"/>
    <w:rsid w:val="00735A33"/>
    <w:rsid w:val="00735B1D"/>
    <w:rsid w:val="00740317"/>
    <w:rsid w:val="00740694"/>
    <w:rsid w:val="0074338D"/>
    <w:rsid w:val="00745974"/>
    <w:rsid w:val="0075749D"/>
    <w:rsid w:val="00776289"/>
    <w:rsid w:val="007844DC"/>
    <w:rsid w:val="0079353F"/>
    <w:rsid w:val="00793AF1"/>
    <w:rsid w:val="00795BF8"/>
    <w:rsid w:val="007B7B7E"/>
    <w:rsid w:val="007C3728"/>
    <w:rsid w:val="007D12AE"/>
    <w:rsid w:val="007D498A"/>
    <w:rsid w:val="007D540E"/>
    <w:rsid w:val="007E537E"/>
    <w:rsid w:val="007E5CB2"/>
    <w:rsid w:val="007E6E53"/>
    <w:rsid w:val="007F2ACA"/>
    <w:rsid w:val="00801646"/>
    <w:rsid w:val="00807E05"/>
    <w:rsid w:val="00815512"/>
    <w:rsid w:val="0082148A"/>
    <w:rsid w:val="00822543"/>
    <w:rsid w:val="00830423"/>
    <w:rsid w:val="008333B4"/>
    <w:rsid w:val="00843EF3"/>
    <w:rsid w:val="00847547"/>
    <w:rsid w:val="00852B05"/>
    <w:rsid w:val="0085469D"/>
    <w:rsid w:val="00857818"/>
    <w:rsid w:val="00864FA2"/>
    <w:rsid w:val="00867C61"/>
    <w:rsid w:val="00876B0F"/>
    <w:rsid w:val="00883070"/>
    <w:rsid w:val="00890CC2"/>
    <w:rsid w:val="00896F3E"/>
    <w:rsid w:val="00897485"/>
    <w:rsid w:val="008A4BB1"/>
    <w:rsid w:val="008B6233"/>
    <w:rsid w:val="008C25A6"/>
    <w:rsid w:val="008C58F9"/>
    <w:rsid w:val="008D3A32"/>
    <w:rsid w:val="008E12AC"/>
    <w:rsid w:val="008E14C0"/>
    <w:rsid w:val="008E2FAE"/>
    <w:rsid w:val="008E3DCB"/>
    <w:rsid w:val="008F1DB7"/>
    <w:rsid w:val="008F4EA1"/>
    <w:rsid w:val="00905068"/>
    <w:rsid w:val="0090582A"/>
    <w:rsid w:val="0090743A"/>
    <w:rsid w:val="0091749D"/>
    <w:rsid w:val="009215F0"/>
    <w:rsid w:val="0092783C"/>
    <w:rsid w:val="00931A35"/>
    <w:rsid w:val="00931E28"/>
    <w:rsid w:val="009428DA"/>
    <w:rsid w:val="00943BD6"/>
    <w:rsid w:val="00944330"/>
    <w:rsid w:val="009444E6"/>
    <w:rsid w:val="00946D8A"/>
    <w:rsid w:val="00947EBE"/>
    <w:rsid w:val="00950189"/>
    <w:rsid w:val="00953FA8"/>
    <w:rsid w:val="00960C50"/>
    <w:rsid w:val="00960D67"/>
    <w:rsid w:val="00962AD0"/>
    <w:rsid w:val="00971F07"/>
    <w:rsid w:val="00982F1C"/>
    <w:rsid w:val="00982F74"/>
    <w:rsid w:val="009843FB"/>
    <w:rsid w:val="00986D97"/>
    <w:rsid w:val="0098790A"/>
    <w:rsid w:val="009967C3"/>
    <w:rsid w:val="009A3565"/>
    <w:rsid w:val="009B0FAA"/>
    <w:rsid w:val="009C2A1A"/>
    <w:rsid w:val="009D2923"/>
    <w:rsid w:val="009D7932"/>
    <w:rsid w:val="009E02CE"/>
    <w:rsid w:val="009E6B9E"/>
    <w:rsid w:val="009F3614"/>
    <w:rsid w:val="009F5AA3"/>
    <w:rsid w:val="009F6958"/>
    <w:rsid w:val="009F7BA3"/>
    <w:rsid w:val="00A166C1"/>
    <w:rsid w:val="00A16F2E"/>
    <w:rsid w:val="00A22AEE"/>
    <w:rsid w:val="00A24F05"/>
    <w:rsid w:val="00A31FBA"/>
    <w:rsid w:val="00A32266"/>
    <w:rsid w:val="00A37E32"/>
    <w:rsid w:val="00A40AB0"/>
    <w:rsid w:val="00A41DE6"/>
    <w:rsid w:val="00A44ABC"/>
    <w:rsid w:val="00A46A88"/>
    <w:rsid w:val="00A55BC7"/>
    <w:rsid w:val="00A60CC7"/>
    <w:rsid w:val="00A92791"/>
    <w:rsid w:val="00A96A6B"/>
    <w:rsid w:val="00AA3631"/>
    <w:rsid w:val="00AA364C"/>
    <w:rsid w:val="00AA5D7B"/>
    <w:rsid w:val="00AB3823"/>
    <w:rsid w:val="00AB4752"/>
    <w:rsid w:val="00AB4BE4"/>
    <w:rsid w:val="00AC70CA"/>
    <w:rsid w:val="00AD191F"/>
    <w:rsid w:val="00AD1F58"/>
    <w:rsid w:val="00AD2A35"/>
    <w:rsid w:val="00AF3BB5"/>
    <w:rsid w:val="00AF5F85"/>
    <w:rsid w:val="00B01C92"/>
    <w:rsid w:val="00B0295C"/>
    <w:rsid w:val="00B031ED"/>
    <w:rsid w:val="00B10016"/>
    <w:rsid w:val="00B15098"/>
    <w:rsid w:val="00B171F2"/>
    <w:rsid w:val="00B24E2B"/>
    <w:rsid w:val="00B355FA"/>
    <w:rsid w:val="00B37C52"/>
    <w:rsid w:val="00B46389"/>
    <w:rsid w:val="00B47781"/>
    <w:rsid w:val="00B52684"/>
    <w:rsid w:val="00B52C28"/>
    <w:rsid w:val="00B548FA"/>
    <w:rsid w:val="00B5715C"/>
    <w:rsid w:val="00B57519"/>
    <w:rsid w:val="00B7595B"/>
    <w:rsid w:val="00B773E1"/>
    <w:rsid w:val="00B91C14"/>
    <w:rsid w:val="00B94201"/>
    <w:rsid w:val="00B95606"/>
    <w:rsid w:val="00BA1BB0"/>
    <w:rsid w:val="00BA218D"/>
    <w:rsid w:val="00BA224D"/>
    <w:rsid w:val="00BB122F"/>
    <w:rsid w:val="00BB38DA"/>
    <w:rsid w:val="00BB6354"/>
    <w:rsid w:val="00BC1760"/>
    <w:rsid w:val="00BC17B2"/>
    <w:rsid w:val="00BC4CF1"/>
    <w:rsid w:val="00BC4D9F"/>
    <w:rsid w:val="00BC7D1D"/>
    <w:rsid w:val="00BD1732"/>
    <w:rsid w:val="00BE25CE"/>
    <w:rsid w:val="00BE5B42"/>
    <w:rsid w:val="00BF09E9"/>
    <w:rsid w:val="00BF4AFD"/>
    <w:rsid w:val="00BF5759"/>
    <w:rsid w:val="00BF69DD"/>
    <w:rsid w:val="00BF7D31"/>
    <w:rsid w:val="00C01EBE"/>
    <w:rsid w:val="00C126E9"/>
    <w:rsid w:val="00C12D96"/>
    <w:rsid w:val="00C14A5C"/>
    <w:rsid w:val="00C405F3"/>
    <w:rsid w:val="00C441DB"/>
    <w:rsid w:val="00C467CF"/>
    <w:rsid w:val="00C46C6F"/>
    <w:rsid w:val="00C50024"/>
    <w:rsid w:val="00C538E3"/>
    <w:rsid w:val="00C64E9E"/>
    <w:rsid w:val="00C657E2"/>
    <w:rsid w:val="00C670AF"/>
    <w:rsid w:val="00C67C56"/>
    <w:rsid w:val="00C71B9D"/>
    <w:rsid w:val="00C807A8"/>
    <w:rsid w:val="00C84DC3"/>
    <w:rsid w:val="00C85081"/>
    <w:rsid w:val="00CA027E"/>
    <w:rsid w:val="00CA5B31"/>
    <w:rsid w:val="00CA6C52"/>
    <w:rsid w:val="00CB2567"/>
    <w:rsid w:val="00CB3E86"/>
    <w:rsid w:val="00CC07E8"/>
    <w:rsid w:val="00CD29F6"/>
    <w:rsid w:val="00CE0FD6"/>
    <w:rsid w:val="00CE1CCC"/>
    <w:rsid w:val="00CE2E50"/>
    <w:rsid w:val="00CE4D44"/>
    <w:rsid w:val="00CE6893"/>
    <w:rsid w:val="00CF34E0"/>
    <w:rsid w:val="00CF3737"/>
    <w:rsid w:val="00CF5EFA"/>
    <w:rsid w:val="00CF6329"/>
    <w:rsid w:val="00D058C3"/>
    <w:rsid w:val="00D13D1B"/>
    <w:rsid w:val="00D13D8E"/>
    <w:rsid w:val="00D2356E"/>
    <w:rsid w:val="00D243F2"/>
    <w:rsid w:val="00D309DD"/>
    <w:rsid w:val="00D341A0"/>
    <w:rsid w:val="00D44329"/>
    <w:rsid w:val="00D47395"/>
    <w:rsid w:val="00D47E8C"/>
    <w:rsid w:val="00D517C6"/>
    <w:rsid w:val="00D5335C"/>
    <w:rsid w:val="00D62BED"/>
    <w:rsid w:val="00D637A1"/>
    <w:rsid w:val="00D7494E"/>
    <w:rsid w:val="00D76358"/>
    <w:rsid w:val="00D80976"/>
    <w:rsid w:val="00D80E73"/>
    <w:rsid w:val="00D833B4"/>
    <w:rsid w:val="00D91A44"/>
    <w:rsid w:val="00D94D6C"/>
    <w:rsid w:val="00DA051C"/>
    <w:rsid w:val="00DA7B17"/>
    <w:rsid w:val="00DC5161"/>
    <w:rsid w:val="00DC5825"/>
    <w:rsid w:val="00DC70B1"/>
    <w:rsid w:val="00DE132E"/>
    <w:rsid w:val="00DE4A27"/>
    <w:rsid w:val="00E176BB"/>
    <w:rsid w:val="00E21C70"/>
    <w:rsid w:val="00E329F0"/>
    <w:rsid w:val="00E45FB0"/>
    <w:rsid w:val="00E46265"/>
    <w:rsid w:val="00E472C2"/>
    <w:rsid w:val="00E509A3"/>
    <w:rsid w:val="00E727C7"/>
    <w:rsid w:val="00E741CA"/>
    <w:rsid w:val="00E742E6"/>
    <w:rsid w:val="00E82906"/>
    <w:rsid w:val="00E84DC8"/>
    <w:rsid w:val="00E872AF"/>
    <w:rsid w:val="00E953CE"/>
    <w:rsid w:val="00EB437E"/>
    <w:rsid w:val="00EC4CEC"/>
    <w:rsid w:val="00ED127B"/>
    <w:rsid w:val="00ED3C6D"/>
    <w:rsid w:val="00ED4B3D"/>
    <w:rsid w:val="00ED5D56"/>
    <w:rsid w:val="00ED5DFB"/>
    <w:rsid w:val="00EE5921"/>
    <w:rsid w:val="00EE752F"/>
    <w:rsid w:val="00EF009B"/>
    <w:rsid w:val="00EF2F18"/>
    <w:rsid w:val="00F037D7"/>
    <w:rsid w:val="00F129B4"/>
    <w:rsid w:val="00F139C5"/>
    <w:rsid w:val="00F227BD"/>
    <w:rsid w:val="00F22C20"/>
    <w:rsid w:val="00F23EE3"/>
    <w:rsid w:val="00F245D3"/>
    <w:rsid w:val="00F32907"/>
    <w:rsid w:val="00F32C2B"/>
    <w:rsid w:val="00F43806"/>
    <w:rsid w:val="00F43992"/>
    <w:rsid w:val="00F47002"/>
    <w:rsid w:val="00F552DF"/>
    <w:rsid w:val="00F66A3A"/>
    <w:rsid w:val="00F67A17"/>
    <w:rsid w:val="00F67BEC"/>
    <w:rsid w:val="00F70078"/>
    <w:rsid w:val="00F70937"/>
    <w:rsid w:val="00F71FF6"/>
    <w:rsid w:val="00F8247F"/>
    <w:rsid w:val="00F853EA"/>
    <w:rsid w:val="00F85DA9"/>
    <w:rsid w:val="00F875B9"/>
    <w:rsid w:val="00F9459A"/>
    <w:rsid w:val="00FB1B99"/>
    <w:rsid w:val="00FB3950"/>
    <w:rsid w:val="00FB4DE1"/>
    <w:rsid w:val="00FC31BE"/>
    <w:rsid w:val="00FC4783"/>
    <w:rsid w:val="00FC5695"/>
    <w:rsid w:val="00FC6B05"/>
    <w:rsid w:val="00FC7D3F"/>
    <w:rsid w:val="00FD4406"/>
    <w:rsid w:val="00FE7B64"/>
    <w:rsid w:val="00FF267D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F98F939-A1AD-4FF5-825E-733AA7F3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35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79353F"/>
    <w:pPr>
      <w:keepNext/>
      <w:numPr>
        <w:numId w:val="1"/>
      </w:numPr>
      <w:tabs>
        <w:tab w:val="left" w:pos="222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9353F"/>
    <w:pPr>
      <w:keepNext/>
      <w:numPr>
        <w:ilvl w:val="1"/>
        <w:numId w:val="1"/>
      </w:numPr>
      <w:tabs>
        <w:tab w:val="left" w:pos="2220"/>
      </w:tabs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35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35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935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1">
    <w:name w:val="WW8Num3z1"/>
    <w:rsid w:val="0079353F"/>
    <w:rPr>
      <w:sz w:val="24"/>
      <w:szCs w:val="24"/>
    </w:rPr>
  </w:style>
  <w:style w:type="character" w:customStyle="1" w:styleId="WW8Num6z0">
    <w:name w:val="WW8Num6z0"/>
    <w:rsid w:val="0079353F"/>
    <w:rPr>
      <w:rFonts w:ascii="OpenSymbol" w:hAnsi="OpenSymbol" w:cs="Times New Roman"/>
      <w:sz w:val="28"/>
    </w:rPr>
  </w:style>
  <w:style w:type="character" w:customStyle="1" w:styleId="WW8Num7z1">
    <w:name w:val="WW8Num7z1"/>
    <w:rsid w:val="0079353F"/>
    <w:rPr>
      <w:sz w:val="28"/>
      <w:szCs w:val="28"/>
    </w:rPr>
  </w:style>
  <w:style w:type="character" w:customStyle="1" w:styleId="WW8Num8z0">
    <w:name w:val="WW8Num8z0"/>
    <w:rsid w:val="0079353F"/>
    <w:rPr>
      <w:b/>
    </w:rPr>
  </w:style>
  <w:style w:type="character" w:customStyle="1" w:styleId="WW8Num10z0">
    <w:name w:val="WW8Num10z0"/>
    <w:rsid w:val="0079353F"/>
    <w:rPr>
      <w:sz w:val="28"/>
      <w:szCs w:val="34"/>
    </w:rPr>
  </w:style>
  <w:style w:type="character" w:customStyle="1" w:styleId="WW8Num11z0">
    <w:name w:val="WW8Num11z0"/>
    <w:rsid w:val="0079353F"/>
    <w:rPr>
      <w:sz w:val="28"/>
      <w:szCs w:val="34"/>
    </w:rPr>
  </w:style>
  <w:style w:type="character" w:customStyle="1" w:styleId="WW8Num12z0">
    <w:name w:val="WW8Num12z0"/>
    <w:rsid w:val="0079353F"/>
    <w:rPr>
      <w:sz w:val="28"/>
      <w:szCs w:val="34"/>
    </w:rPr>
  </w:style>
  <w:style w:type="character" w:customStyle="1" w:styleId="WW8Num13z0">
    <w:name w:val="WW8Num13z0"/>
    <w:rsid w:val="0079353F"/>
    <w:rPr>
      <w:rFonts w:ascii="Symbol" w:hAnsi="Symbol"/>
    </w:rPr>
  </w:style>
  <w:style w:type="character" w:customStyle="1" w:styleId="WW8Num14z0">
    <w:name w:val="WW8Num14z0"/>
    <w:rsid w:val="0079353F"/>
    <w:rPr>
      <w:sz w:val="28"/>
      <w:szCs w:val="34"/>
    </w:rPr>
  </w:style>
  <w:style w:type="character" w:customStyle="1" w:styleId="WW8Num15z0">
    <w:name w:val="WW8Num15z0"/>
    <w:rsid w:val="0079353F"/>
    <w:rPr>
      <w:sz w:val="28"/>
      <w:szCs w:val="34"/>
    </w:rPr>
  </w:style>
  <w:style w:type="character" w:customStyle="1" w:styleId="Absatz-Standardschriftart">
    <w:name w:val="Absatz-Standardschriftart"/>
    <w:rsid w:val="0079353F"/>
  </w:style>
  <w:style w:type="character" w:customStyle="1" w:styleId="WW8Num7z0">
    <w:name w:val="WW8Num7z0"/>
    <w:rsid w:val="0079353F"/>
    <w:rPr>
      <w:rFonts w:ascii="Times New Roman" w:eastAsia="Times New Roman" w:hAnsi="Times New Roman" w:cs="Times New Roman"/>
      <w:sz w:val="28"/>
    </w:rPr>
  </w:style>
  <w:style w:type="character" w:customStyle="1" w:styleId="WW8Num8z1">
    <w:name w:val="WW8Num8z1"/>
    <w:rsid w:val="0079353F"/>
    <w:rPr>
      <w:sz w:val="28"/>
      <w:szCs w:val="28"/>
    </w:rPr>
  </w:style>
  <w:style w:type="character" w:customStyle="1" w:styleId="WW8Num9z0">
    <w:name w:val="WW8Num9z0"/>
    <w:rsid w:val="0079353F"/>
    <w:rPr>
      <w:sz w:val="28"/>
      <w:szCs w:val="34"/>
    </w:rPr>
  </w:style>
  <w:style w:type="character" w:customStyle="1" w:styleId="WW-Absatz-Standardschriftart">
    <w:name w:val="WW-Absatz-Standardschriftart"/>
    <w:rsid w:val="0079353F"/>
  </w:style>
  <w:style w:type="character" w:customStyle="1" w:styleId="WW-Absatz-Standardschriftart1">
    <w:name w:val="WW-Absatz-Standardschriftart1"/>
    <w:rsid w:val="0079353F"/>
  </w:style>
  <w:style w:type="character" w:customStyle="1" w:styleId="WW-Absatz-Standardschriftart11">
    <w:name w:val="WW-Absatz-Standardschriftart11"/>
    <w:rsid w:val="0079353F"/>
  </w:style>
  <w:style w:type="character" w:customStyle="1" w:styleId="WW-Absatz-Standardschriftart111">
    <w:name w:val="WW-Absatz-Standardschriftart111"/>
    <w:rsid w:val="0079353F"/>
  </w:style>
  <w:style w:type="character" w:customStyle="1" w:styleId="WW8Num9z1">
    <w:name w:val="WW8Num9z1"/>
    <w:rsid w:val="0079353F"/>
    <w:rPr>
      <w:sz w:val="28"/>
      <w:szCs w:val="28"/>
    </w:rPr>
  </w:style>
  <w:style w:type="character" w:customStyle="1" w:styleId="WW-Absatz-Standardschriftart1111">
    <w:name w:val="WW-Absatz-Standardschriftart1111"/>
    <w:rsid w:val="0079353F"/>
  </w:style>
  <w:style w:type="character" w:customStyle="1" w:styleId="WW8Num1z0">
    <w:name w:val="WW8Num1z0"/>
    <w:rsid w:val="0079353F"/>
    <w:rPr>
      <w:rFonts w:ascii="Symbol" w:hAnsi="Symbol"/>
      <w:color w:val="auto"/>
      <w:sz w:val="24"/>
    </w:rPr>
  </w:style>
  <w:style w:type="character" w:customStyle="1" w:styleId="WW8Num4z1">
    <w:name w:val="WW8Num4z1"/>
    <w:rsid w:val="0079353F"/>
    <w:rPr>
      <w:sz w:val="24"/>
      <w:szCs w:val="24"/>
    </w:rPr>
  </w:style>
  <w:style w:type="character" w:customStyle="1" w:styleId="WW8Num10z1">
    <w:name w:val="WW8Num10z1"/>
    <w:rsid w:val="0079353F"/>
    <w:rPr>
      <w:sz w:val="28"/>
      <w:szCs w:val="28"/>
    </w:rPr>
  </w:style>
  <w:style w:type="character" w:customStyle="1" w:styleId="WW8Num15z1">
    <w:name w:val="WW8Num15z1"/>
    <w:rsid w:val="0079353F"/>
    <w:rPr>
      <w:u w:val="none"/>
    </w:rPr>
  </w:style>
  <w:style w:type="character" w:customStyle="1" w:styleId="WW8Num15z3">
    <w:name w:val="WW8Num15z3"/>
    <w:rsid w:val="0079353F"/>
    <w:rPr>
      <w:rFonts w:ascii="font38" w:hAnsi="font38"/>
    </w:rPr>
  </w:style>
  <w:style w:type="character" w:customStyle="1" w:styleId="WW8Num17z0">
    <w:name w:val="WW8Num17z0"/>
    <w:rsid w:val="0079353F"/>
    <w:rPr>
      <w:rFonts w:ascii="Symbol" w:hAnsi="Symbol"/>
    </w:rPr>
  </w:style>
  <w:style w:type="character" w:customStyle="1" w:styleId="WW8Num17z1">
    <w:name w:val="WW8Num17z1"/>
    <w:rsid w:val="0079353F"/>
    <w:rPr>
      <w:rFonts w:ascii="Wingdings" w:hAnsi="Wingdings"/>
    </w:rPr>
  </w:style>
  <w:style w:type="character" w:customStyle="1" w:styleId="WW8Num18z0">
    <w:name w:val="WW8Num18z0"/>
    <w:rsid w:val="0079353F"/>
    <w:rPr>
      <w:rFonts w:ascii="Wingdings" w:hAnsi="Wingdings"/>
    </w:rPr>
  </w:style>
  <w:style w:type="character" w:customStyle="1" w:styleId="WW8Num20z1">
    <w:name w:val="WW8Num20z1"/>
    <w:rsid w:val="0079353F"/>
    <w:rPr>
      <w:u w:val="none"/>
    </w:rPr>
  </w:style>
  <w:style w:type="character" w:customStyle="1" w:styleId="WW8Num20z3">
    <w:name w:val="WW8Num20z3"/>
    <w:rsid w:val="0079353F"/>
    <w:rPr>
      <w:rFonts w:ascii="font38" w:hAnsi="font38"/>
    </w:rPr>
  </w:style>
  <w:style w:type="character" w:customStyle="1" w:styleId="WW8Num21z0">
    <w:name w:val="WW8Num21z0"/>
    <w:rsid w:val="0079353F"/>
    <w:rPr>
      <w:rFonts w:ascii="Symbol" w:hAnsi="Symbol"/>
    </w:rPr>
  </w:style>
  <w:style w:type="character" w:customStyle="1" w:styleId="WW8Num23z0">
    <w:name w:val="WW8Num23z0"/>
    <w:rsid w:val="0079353F"/>
    <w:rPr>
      <w:b/>
    </w:rPr>
  </w:style>
  <w:style w:type="character" w:customStyle="1" w:styleId="WW8Num24z1">
    <w:name w:val="WW8Num24z1"/>
    <w:rsid w:val="0079353F"/>
    <w:rPr>
      <w:sz w:val="28"/>
      <w:szCs w:val="28"/>
    </w:rPr>
  </w:style>
  <w:style w:type="character" w:customStyle="1" w:styleId="WW8Num26z0">
    <w:name w:val="WW8Num26z0"/>
    <w:rsid w:val="0079353F"/>
    <w:rPr>
      <w:rFonts w:ascii="Symbol" w:hAnsi="Symbol"/>
    </w:rPr>
  </w:style>
  <w:style w:type="character" w:customStyle="1" w:styleId="WW8Num26z1">
    <w:name w:val="WW8Num26z1"/>
    <w:rsid w:val="0079353F"/>
    <w:rPr>
      <w:rFonts w:ascii="Courier New" w:hAnsi="Courier New" w:cs="Courier New"/>
    </w:rPr>
  </w:style>
  <w:style w:type="character" w:customStyle="1" w:styleId="11">
    <w:name w:val="Основной шрифт абзаца1"/>
    <w:rsid w:val="0079353F"/>
  </w:style>
  <w:style w:type="character" w:styleId="a4">
    <w:name w:val="Strong"/>
    <w:qFormat/>
    <w:rsid w:val="0079353F"/>
    <w:rPr>
      <w:b/>
      <w:bCs/>
    </w:rPr>
  </w:style>
  <w:style w:type="character" w:customStyle="1" w:styleId="a5">
    <w:name w:val="Цветовое выделение"/>
    <w:rsid w:val="0079353F"/>
    <w:rPr>
      <w:b/>
      <w:bCs/>
      <w:color w:val="000080"/>
      <w:sz w:val="20"/>
      <w:szCs w:val="20"/>
    </w:rPr>
  </w:style>
  <w:style w:type="character" w:customStyle="1" w:styleId="30">
    <w:name w:val="Заголовок 3 Знак"/>
    <w:rsid w:val="007935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79353F"/>
    <w:rPr>
      <w:b/>
      <w:bCs/>
      <w:sz w:val="28"/>
      <w:szCs w:val="28"/>
    </w:rPr>
  </w:style>
  <w:style w:type="character" w:customStyle="1" w:styleId="a6">
    <w:name w:val="Текст выноски Знак"/>
    <w:rsid w:val="0079353F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79353F"/>
    <w:rPr>
      <w:b/>
      <w:bCs/>
      <w:caps/>
      <w:sz w:val="24"/>
      <w:szCs w:val="24"/>
    </w:rPr>
  </w:style>
  <w:style w:type="character" w:customStyle="1" w:styleId="a8">
    <w:name w:val="Основной текст Знак"/>
    <w:rsid w:val="0079353F"/>
    <w:rPr>
      <w:sz w:val="24"/>
      <w:szCs w:val="24"/>
    </w:rPr>
  </w:style>
  <w:style w:type="character" w:customStyle="1" w:styleId="a9">
    <w:name w:val="Нижний колонтитул Знак"/>
    <w:rsid w:val="0079353F"/>
    <w:rPr>
      <w:sz w:val="24"/>
      <w:szCs w:val="24"/>
    </w:rPr>
  </w:style>
  <w:style w:type="character" w:customStyle="1" w:styleId="aa">
    <w:name w:val="Текст Знак"/>
    <w:rsid w:val="0079353F"/>
    <w:rPr>
      <w:sz w:val="28"/>
    </w:rPr>
  </w:style>
  <w:style w:type="character" w:customStyle="1" w:styleId="31">
    <w:name w:val="Основной текст 3 Знак"/>
    <w:rsid w:val="0079353F"/>
    <w:rPr>
      <w:sz w:val="16"/>
      <w:szCs w:val="16"/>
    </w:rPr>
  </w:style>
  <w:style w:type="character" w:customStyle="1" w:styleId="ab">
    <w:name w:val="Символ нумерации"/>
    <w:rsid w:val="0079353F"/>
    <w:rPr>
      <w:sz w:val="28"/>
      <w:szCs w:val="34"/>
    </w:rPr>
  </w:style>
  <w:style w:type="character" w:customStyle="1" w:styleId="ac">
    <w:name w:val="Маркеры списка"/>
    <w:rsid w:val="0079353F"/>
    <w:rPr>
      <w:rFonts w:ascii="OpenSymbol" w:eastAsia="OpenSymbol" w:hAnsi="OpenSymbol" w:cs="OpenSymbol"/>
    </w:rPr>
  </w:style>
  <w:style w:type="character" w:styleId="ad">
    <w:name w:val="Hyperlink"/>
    <w:uiPriority w:val="99"/>
    <w:rsid w:val="0079353F"/>
    <w:rPr>
      <w:color w:val="000080"/>
      <w:u w:val="single"/>
    </w:rPr>
  </w:style>
  <w:style w:type="paragraph" w:customStyle="1" w:styleId="12">
    <w:name w:val="Заголовок1"/>
    <w:basedOn w:val="a0"/>
    <w:next w:val="ae"/>
    <w:rsid w:val="0079353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0"/>
    <w:rsid w:val="0079353F"/>
    <w:pPr>
      <w:spacing w:after="120"/>
    </w:pPr>
  </w:style>
  <w:style w:type="paragraph" w:styleId="af">
    <w:name w:val="List"/>
    <w:basedOn w:val="ae"/>
    <w:rsid w:val="0079353F"/>
    <w:rPr>
      <w:rFonts w:ascii="Arial" w:hAnsi="Arial" w:cs="Mangal"/>
    </w:rPr>
  </w:style>
  <w:style w:type="paragraph" w:customStyle="1" w:styleId="13">
    <w:name w:val="Название1"/>
    <w:basedOn w:val="a0"/>
    <w:rsid w:val="0079353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rsid w:val="0079353F"/>
    <w:pPr>
      <w:suppressLineNumbers/>
    </w:pPr>
    <w:rPr>
      <w:rFonts w:ascii="Arial" w:hAnsi="Arial" w:cs="Mangal"/>
    </w:rPr>
  </w:style>
  <w:style w:type="paragraph" w:styleId="af0">
    <w:name w:val="Normal (Web)"/>
    <w:basedOn w:val="a0"/>
    <w:uiPriority w:val="99"/>
    <w:rsid w:val="0079353F"/>
    <w:pPr>
      <w:spacing w:before="280" w:after="280"/>
    </w:pPr>
    <w:rPr>
      <w:color w:val="000000"/>
    </w:rPr>
  </w:style>
  <w:style w:type="paragraph" w:styleId="af1">
    <w:name w:val="header"/>
    <w:basedOn w:val="a0"/>
    <w:rsid w:val="0079353F"/>
    <w:pPr>
      <w:tabs>
        <w:tab w:val="center" w:pos="4677"/>
        <w:tab w:val="right" w:pos="9355"/>
      </w:tabs>
    </w:pPr>
  </w:style>
  <w:style w:type="paragraph" w:styleId="af2">
    <w:name w:val="footer"/>
    <w:basedOn w:val="a0"/>
    <w:rsid w:val="0079353F"/>
    <w:pPr>
      <w:tabs>
        <w:tab w:val="center" w:pos="4677"/>
        <w:tab w:val="right" w:pos="9355"/>
      </w:tabs>
    </w:pPr>
  </w:style>
  <w:style w:type="paragraph" w:styleId="af3">
    <w:name w:val="Title"/>
    <w:basedOn w:val="a0"/>
    <w:next w:val="af4"/>
    <w:qFormat/>
    <w:rsid w:val="0079353F"/>
    <w:pPr>
      <w:jc w:val="center"/>
    </w:pPr>
    <w:rPr>
      <w:b/>
      <w:bCs/>
      <w:caps/>
    </w:rPr>
  </w:style>
  <w:style w:type="paragraph" w:styleId="af4">
    <w:name w:val="Subtitle"/>
    <w:basedOn w:val="12"/>
    <w:next w:val="ae"/>
    <w:qFormat/>
    <w:rsid w:val="0079353F"/>
    <w:pPr>
      <w:jc w:val="center"/>
    </w:pPr>
    <w:rPr>
      <w:i/>
      <w:iCs/>
    </w:rPr>
  </w:style>
  <w:style w:type="paragraph" w:styleId="af5">
    <w:name w:val="Body Text Indent"/>
    <w:basedOn w:val="a0"/>
    <w:rsid w:val="0079353F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0"/>
    <w:rsid w:val="0079353F"/>
    <w:pPr>
      <w:spacing w:line="360" w:lineRule="auto"/>
      <w:ind w:left="374" w:hanging="374"/>
      <w:jc w:val="both"/>
    </w:pPr>
    <w:rPr>
      <w:sz w:val="28"/>
    </w:rPr>
  </w:style>
  <w:style w:type="paragraph" w:customStyle="1" w:styleId="15">
    <w:name w:val="Цитата1"/>
    <w:basedOn w:val="a0"/>
    <w:rsid w:val="0079353F"/>
    <w:pPr>
      <w:ind w:left="-108" w:right="-108"/>
      <w:jc w:val="center"/>
    </w:pPr>
  </w:style>
  <w:style w:type="paragraph" w:customStyle="1" w:styleId="OEM">
    <w:name w:val="Нормальный (OEM)"/>
    <w:basedOn w:val="a0"/>
    <w:next w:val="a0"/>
    <w:rsid w:val="0079353F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Таблицы (моноширинный)"/>
    <w:basedOn w:val="a0"/>
    <w:next w:val="a0"/>
    <w:rsid w:val="0079353F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0"/>
    <w:rsid w:val="0079353F"/>
    <w:rPr>
      <w:rFonts w:ascii="Tahoma" w:hAnsi="Tahoma" w:cs="Tahoma"/>
      <w:sz w:val="16"/>
      <w:szCs w:val="16"/>
    </w:rPr>
  </w:style>
  <w:style w:type="paragraph" w:customStyle="1" w:styleId="16">
    <w:name w:val="Текст1"/>
    <w:basedOn w:val="a0"/>
    <w:rsid w:val="0079353F"/>
    <w:pPr>
      <w:spacing w:line="288" w:lineRule="auto"/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rsid w:val="0079353F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0"/>
    <w:rsid w:val="0079353F"/>
    <w:pPr>
      <w:spacing w:after="120" w:line="480" w:lineRule="auto"/>
    </w:pPr>
  </w:style>
  <w:style w:type="paragraph" w:customStyle="1" w:styleId="af8">
    <w:name w:val="Содержимое таблицы"/>
    <w:basedOn w:val="a0"/>
    <w:rsid w:val="0079353F"/>
    <w:pPr>
      <w:suppressLineNumbers/>
    </w:pPr>
  </w:style>
  <w:style w:type="paragraph" w:customStyle="1" w:styleId="af9">
    <w:name w:val="Заголовок таблицы"/>
    <w:basedOn w:val="af8"/>
    <w:rsid w:val="0079353F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79353F"/>
  </w:style>
  <w:style w:type="paragraph" w:styleId="afb">
    <w:name w:val="Plain Text"/>
    <w:basedOn w:val="a0"/>
    <w:link w:val="17"/>
    <w:rsid w:val="006B5C5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7">
    <w:name w:val="Текст Знак1"/>
    <w:link w:val="afb"/>
    <w:rsid w:val="006B5C54"/>
    <w:rPr>
      <w:rFonts w:ascii="Courier New" w:hAnsi="Courier New" w:cs="Courier New"/>
    </w:rPr>
  </w:style>
  <w:style w:type="paragraph" w:customStyle="1" w:styleId="Style1">
    <w:name w:val="Style1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69" w:lineRule="exact"/>
      <w:ind w:firstLine="269"/>
    </w:pPr>
    <w:rPr>
      <w:lang w:eastAsia="ru-RU"/>
    </w:rPr>
  </w:style>
  <w:style w:type="paragraph" w:customStyle="1" w:styleId="Style2">
    <w:name w:val="Style2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ind w:firstLine="1690"/>
    </w:pPr>
    <w:rPr>
      <w:lang w:eastAsia="ru-RU"/>
    </w:rPr>
  </w:style>
  <w:style w:type="paragraph" w:customStyle="1" w:styleId="Style3">
    <w:name w:val="Style3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7" w:lineRule="exact"/>
    </w:pPr>
    <w:rPr>
      <w:lang w:eastAsia="ru-RU"/>
    </w:rPr>
  </w:style>
  <w:style w:type="paragraph" w:customStyle="1" w:styleId="Style4">
    <w:name w:val="Style4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2" w:lineRule="exact"/>
    </w:pPr>
    <w:rPr>
      <w:lang w:eastAsia="ru-RU"/>
    </w:rPr>
  </w:style>
  <w:style w:type="paragraph" w:customStyle="1" w:styleId="Style5">
    <w:name w:val="Style5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6">
    <w:name w:val="Style6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4" w:lineRule="exact"/>
      <w:ind w:firstLine="730"/>
    </w:pPr>
    <w:rPr>
      <w:lang w:eastAsia="ru-RU"/>
    </w:rPr>
  </w:style>
  <w:style w:type="character" w:customStyle="1" w:styleId="FontStyle13">
    <w:name w:val="Font Style13"/>
    <w:uiPriority w:val="99"/>
    <w:rsid w:val="00815512"/>
    <w:rPr>
      <w:rFonts w:ascii="Microsoft Sans Serif" w:hAnsi="Microsoft Sans Serif" w:cs="Microsoft Sans Serif"/>
      <w:sz w:val="38"/>
      <w:szCs w:val="38"/>
    </w:rPr>
  </w:style>
  <w:style w:type="character" w:customStyle="1" w:styleId="FontStyle14">
    <w:name w:val="Font Style14"/>
    <w:uiPriority w:val="99"/>
    <w:rsid w:val="008155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155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5512"/>
    <w:rPr>
      <w:rFonts w:ascii="Times New Roman" w:hAnsi="Times New Roman" w:cs="Times New Roman"/>
      <w:i/>
      <w:iCs/>
      <w:sz w:val="22"/>
      <w:szCs w:val="22"/>
    </w:rPr>
  </w:style>
  <w:style w:type="table" w:styleId="afc">
    <w:name w:val="Table Grid"/>
    <w:basedOn w:val="a2"/>
    <w:uiPriority w:val="59"/>
    <w:rsid w:val="0001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писок1"/>
    <w:basedOn w:val="a3"/>
    <w:rsid w:val="0085469D"/>
    <w:pPr>
      <w:numPr>
        <w:numId w:val="18"/>
      </w:numPr>
    </w:pPr>
  </w:style>
  <w:style w:type="paragraph" w:customStyle="1" w:styleId="Default">
    <w:name w:val="Default"/>
    <w:qFormat/>
    <w:rsid w:val="0089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Абзац списка1"/>
    <w:basedOn w:val="a0"/>
    <w:rsid w:val="00AA3631"/>
    <w:pPr>
      <w:spacing w:after="200" w:line="276" w:lineRule="auto"/>
    </w:pPr>
    <w:rPr>
      <w:kern w:val="1"/>
      <w:sz w:val="28"/>
      <w:szCs w:val="22"/>
    </w:rPr>
  </w:style>
  <w:style w:type="character" w:styleId="afd">
    <w:name w:val="FollowedHyperlink"/>
    <w:basedOn w:val="a1"/>
    <w:uiPriority w:val="99"/>
    <w:semiHidden/>
    <w:unhideWhenUsed/>
    <w:rsid w:val="00CB2567"/>
    <w:rPr>
      <w:color w:val="800080" w:themeColor="followedHyperlink"/>
      <w:u w:val="single"/>
    </w:rPr>
  </w:style>
  <w:style w:type="paragraph" w:customStyle="1" w:styleId="FR1">
    <w:name w:val="FR1"/>
    <w:rsid w:val="00D7494E"/>
    <w:pPr>
      <w:widowControl w:val="0"/>
      <w:suppressAutoHyphens/>
      <w:autoSpaceDE w:val="0"/>
      <w:spacing w:before="20"/>
      <w:ind w:left="1840" w:hanging="360"/>
    </w:pPr>
    <w:rPr>
      <w:rFonts w:ascii="Arial" w:eastAsia="Arial" w:hAnsi="Arial" w:cs="Arial"/>
      <w:lang w:eastAsia="ar-SA"/>
    </w:rPr>
  </w:style>
  <w:style w:type="paragraph" w:styleId="afe">
    <w:name w:val="List Paragraph"/>
    <w:basedOn w:val="a0"/>
    <w:link w:val="aff"/>
    <w:uiPriority w:val="34"/>
    <w:qFormat/>
    <w:rsid w:val="00931E28"/>
    <w:pPr>
      <w:ind w:left="720"/>
      <w:contextualSpacing/>
    </w:pPr>
  </w:style>
  <w:style w:type="paragraph" w:customStyle="1" w:styleId="a">
    <w:name w:val="список с точками"/>
    <w:basedOn w:val="a0"/>
    <w:rsid w:val="009967C3"/>
    <w:pPr>
      <w:numPr>
        <w:numId w:val="26"/>
      </w:numPr>
      <w:suppressAutoHyphens w:val="0"/>
      <w:spacing w:line="312" w:lineRule="auto"/>
      <w:jc w:val="both"/>
    </w:pPr>
    <w:rPr>
      <w:lang w:eastAsia="ru-RU"/>
    </w:rPr>
  </w:style>
  <w:style w:type="character" w:customStyle="1" w:styleId="45ArialNarrow95pt">
    <w:name w:val="Заголовок №4 (5) + Arial Narrow;9;5 pt"/>
    <w:rsid w:val="004554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">
    <w:name w:val="Абзац списка Знак"/>
    <w:link w:val="afe"/>
    <w:uiPriority w:val="34"/>
    <w:locked/>
    <w:rsid w:val="001F4756"/>
    <w:rPr>
      <w:sz w:val="24"/>
      <w:szCs w:val="24"/>
      <w:lang w:eastAsia="ar-SA"/>
    </w:rPr>
  </w:style>
  <w:style w:type="character" w:customStyle="1" w:styleId="211">
    <w:name w:val="Основной текст (2)11"/>
    <w:uiPriority w:val="99"/>
    <w:rsid w:val="00ED5D56"/>
    <w:rPr>
      <w:rFonts w:ascii="Times New Roman" w:hAnsi="Times New Roman" w:cs="Times New Roman"/>
      <w:b w:val="0"/>
      <w:bCs w:val="0"/>
      <w:spacing w:val="4"/>
      <w:sz w:val="17"/>
      <w:szCs w:val="17"/>
      <w:shd w:val="clear" w:color="auto" w:fill="FFFFFF"/>
      <w:lang w:val="ru-RU"/>
    </w:rPr>
  </w:style>
  <w:style w:type="character" w:customStyle="1" w:styleId="FontStyle73">
    <w:name w:val="Font Style73"/>
    <w:uiPriority w:val="99"/>
    <w:rsid w:val="0044191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97293" TargetMode="External"/><Relationship Id="rId18" Type="http://schemas.openxmlformats.org/officeDocument/2006/relationships/hyperlink" Target="http://biblioclub.ru/index.php?page=book&amp;id=452863" TargetMode="External"/><Relationship Id="rId26" Type="http://schemas.openxmlformats.org/officeDocument/2006/relationships/hyperlink" Target="http://www.dis.ru/lc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2815" TargetMode="External"/><Relationship Id="rId17" Type="http://schemas.openxmlformats.org/officeDocument/2006/relationships/hyperlink" Target="http://biblioclub.ru/index.php?page=book&amp;id=119143" TargetMode="External"/><Relationship Id="rId25" Type="http://schemas.openxmlformats.org/officeDocument/2006/relationships/hyperlink" Target="http://www.rhr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8324" TargetMode="External"/><Relationship Id="rId20" Type="http://schemas.openxmlformats.org/officeDocument/2006/relationships/hyperlink" Target="http://www.biblioclub.ru" TargetMode="External"/><Relationship Id="rId29" Type="http://schemas.openxmlformats.org/officeDocument/2006/relationships/hyperlink" Target="http://www.h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0760" TargetMode="External"/><Relationship Id="rId24" Type="http://schemas.openxmlformats.org/officeDocument/2006/relationships/hyperlink" Target="http://www.e-xecutive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3262" TargetMode="External"/><Relationship Id="rId23" Type="http://schemas.openxmlformats.org/officeDocument/2006/relationships/hyperlink" Target="http://www.aup.ru" TargetMode="External"/><Relationship Id="rId28" Type="http://schemas.openxmlformats.org/officeDocument/2006/relationships/hyperlink" Target="http://www.hra.ru" TargetMode="External"/><Relationship Id="rId10" Type="http://schemas.openxmlformats.org/officeDocument/2006/relationships/hyperlink" Target="http://biblioclub.ru/index.php?page=book&amp;id=453412" TargetMode="External"/><Relationship Id="rId19" Type="http://schemas.openxmlformats.org/officeDocument/2006/relationships/hyperlink" Target="http://biblioclub.ru/index.php?page=book&amp;id=45775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453290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hyperlink" Target="http://www.dis.ru/manag/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1D56-54D9-4C1D-ABCD-713C7DD4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28998</CharactersWithSpaces>
  <SharedDoc>false</SharedDoc>
  <HLinks>
    <vt:vector size="36" baseType="variant">
      <vt:variant>
        <vt:i4>5374077</vt:i4>
      </vt:variant>
      <vt:variant>
        <vt:i4>15</vt:i4>
      </vt:variant>
      <vt:variant>
        <vt:i4>0</vt:i4>
      </vt:variant>
      <vt:variant>
        <vt:i4>5</vt:i4>
      </vt:variant>
      <vt:variant>
        <vt:lpwstr>http://www.ebiblioteka.ru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</vt:lpwstr>
      </vt:variant>
      <vt:variant>
        <vt:lpwstr/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>http://www.biblioclub.ru</vt:lpwstr>
      </vt:variant>
      <vt:variant>
        <vt:lpwstr/>
      </vt:variant>
      <vt:variant>
        <vt:i4>7405648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http://biblioclub.ru/index.php?page=book&amp;id=227895&amp;sr=1</vt:lpwstr>
      </vt:variant>
      <vt:variant>
        <vt:lpwstr/>
      </vt:variant>
      <vt:variant>
        <vt:i4>7602265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http://biblioclub.ru/index.php?page=book&amp;id=240779&amp;sr=1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http://biblioclub.ru/index.php?page=book&amp;id=238039&amp;sr=1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Дмитрий Вагин</cp:lastModifiedBy>
  <cp:revision>2</cp:revision>
  <cp:lastPrinted>2019-03-05T12:22:00Z</cp:lastPrinted>
  <dcterms:created xsi:type="dcterms:W3CDTF">2020-07-29T09:14:00Z</dcterms:created>
  <dcterms:modified xsi:type="dcterms:W3CDTF">2020-07-29T09:14:00Z</dcterms:modified>
</cp:coreProperties>
</file>