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4E1" w:rsidRDefault="0093492F" w:rsidP="007168A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14415" cy="848423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48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4CC" w:rsidRDefault="007168AB" w:rsidP="007168AB">
      <w:pPr>
        <w:spacing w:line="360" w:lineRule="auto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565240"/>
            <wp:effectExtent l="209550" t="152400" r="204470" b="140970"/>
            <wp:docPr id="2" name="Рисунок 2" descr="C:\Users\zhanna.smirnova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anna.smirnova\Desktop\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2026">
                      <a:off x="0" y="0"/>
                      <a:ext cx="6120130" cy="856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54CC"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br w:type="page"/>
      </w:r>
    </w:p>
    <w:p w:rsidR="00DB597C" w:rsidRPr="00DB597C" w:rsidRDefault="00DB597C" w:rsidP="000C4387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p w:rsidR="00DB597C" w:rsidRPr="00C76A6B" w:rsidRDefault="00DB597C" w:rsidP="00C76A6B">
      <w:pPr>
        <w:pStyle w:val="a4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76A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Цели и задачи</w:t>
      </w:r>
    </w:p>
    <w:p w:rsidR="00C76A6B" w:rsidRPr="00C76A6B" w:rsidRDefault="00C76A6B" w:rsidP="00C76A6B">
      <w:pPr>
        <w:pStyle w:val="a4"/>
        <w:spacing w:after="0" w:line="240" w:lineRule="auto"/>
        <w:ind w:left="1080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p w:rsidR="000C4387" w:rsidRDefault="00DB597C" w:rsidP="00C07A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Цель</w:t>
      </w:r>
      <w:r w:rsidRPr="00DB597C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DB597C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дисциплины</w:t>
      </w:r>
      <w:r w:rsidRPr="00DB597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B597C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 xml:space="preserve">- </w:t>
      </w:r>
      <w:r w:rsidR="000C4387"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создать условия для формирования физической культуры личности, заключающейся в способности направленного использования разнообразных средств физической культуры, спорта и туризма для сохранения и укрепления здоровья, психофизической подготовки и самоподготовки к будущей жизни и профессиональной деятельности.</w:t>
      </w:r>
    </w:p>
    <w:p w:rsidR="00C76A6B" w:rsidRDefault="00C76A6B" w:rsidP="00C07A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</w:p>
    <w:p w:rsidR="000C4387" w:rsidRPr="00E23A7B" w:rsidRDefault="00E23A7B" w:rsidP="00C07A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iCs/>
          <w:spacing w:val="3"/>
          <w:sz w:val="24"/>
          <w:szCs w:val="24"/>
          <w:lang w:eastAsia="ru-RU"/>
        </w:rPr>
      </w:pPr>
      <w:r w:rsidRPr="00E23A7B">
        <w:rPr>
          <w:rFonts w:ascii="Times New Roman" w:eastAsia="Times New Roman" w:hAnsi="Times New Roman"/>
          <w:i/>
          <w:iCs/>
          <w:spacing w:val="3"/>
          <w:sz w:val="24"/>
          <w:szCs w:val="24"/>
          <w:lang w:eastAsia="ru-RU"/>
        </w:rPr>
        <w:t>Задачи дисциплины:</w:t>
      </w:r>
    </w:p>
    <w:p w:rsidR="000C4387" w:rsidRPr="000C4387" w:rsidRDefault="000C4387" w:rsidP="00C07A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1. Сформировать понимание социальной значимости физической культуры и её роли в развитии личности и подготовке к профессиональной деятельности;</w:t>
      </w:r>
    </w:p>
    <w:p w:rsidR="000C4387" w:rsidRPr="000C4387" w:rsidRDefault="000C4387" w:rsidP="00C07A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2. Обеспечить знание научно - биологических, педагогических и практических основ физической культуры и здорового образа жизни;</w:t>
      </w:r>
    </w:p>
    <w:p w:rsidR="000C4387" w:rsidRPr="000C4387" w:rsidRDefault="000C4387" w:rsidP="00C07A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3. Сформировать мотивационно-ценностное отношение к физической культуре, установку на здоровый стиль жизни, физическое совершенствование и самовоспитание привычки к регулярным занятиям физическими упражнениями и спортом;</w:t>
      </w:r>
    </w:p>
    <w:p w:rsidR="000C4387" w:rsidRPr="000C4387" w:rsidRDefault="000C4387" w:rsidP="00C07A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4. Обеспечить овладение системой практических умений и навыков, обеспечивающих сохранение и укрепление здоровья, психическое благополучие, развитие и совершенствование психофизических способностей, качеств и свойств личности, самоопределение в физической культуре и спорте;</w:t>
      </w:r>
    </w:p>
    <w:p w:rsidR="000C4387" w:rsidRPr="000C4387" w:rsidRDefault="000C4387" w:rsidP="00C07A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5. Способствовать приобретению личного опыта повышения двигательных и функциональных возможностей, обеспечения общей и профессионально-прикладной физической подготовленности к будущей профессии и быту;</w:t>
      </w:r>
    </w:p>
    <w:p w:rsidR="003D132B" w:rsidRDefault="000C4387" w:rsidP="00C07A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6. Создать основу для творческого и методически обоснованного использования физкультурно-спортивной деятельности в целях последующих жизненных и профессиональных достижений.</w:t>
      </w:r>
    </w:p>
    <w:p w:rsidR="00C76A6B" w:rsidRPr="00BF5E6E" w:rsidRDefault="00C76A6B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</w:p>
    <w:p w:rsidR="00DB597C" w:rsidRDefault="003D132B" w:rsidP="00C07A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Место дисциплины в структуре ОПОП</w:t>
      </w:r>
    </w:p>
    <w:p w:rsidR="00663200" w:rsidRDefault="003D132B" w:rsidP="00C07A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D132B">
        <w:rPr>
          <w:rFonts w:ascii="Times New Roman" w:eastAsia="Times New Roman" w:hAnsi="Times New Roman"/>
          <w:bCs/>
          <w:sz w:val="24"/>
          <w:szCs w:val="24"/>
          <w:lang w:eastAsia="ru-RU"/>
        </w:rPr>
        <w:t>Цикл (раздел) ОПОП:</w:t>
      </w:r>
      <w:r w:rsidR="00E23A7B" w:rsidRPr="00E23A7B">
        <w:t xml:space="preserve"> </w:t>
      </w:r>
      <w:r w:rsidR="00C07A8D" w:rsidRPr="00C07A8D">
        <w:rPr>
          <w:rFonts w:ascii="Times New Roman" w:eastAsia="Times New Roman" w:hAnsi="Times New Roman"/>
          <w:bCs/>
          <w:sz w:val="24"/>
          <w:szCs w:val="24"/>
          <w:lang w:eastAsia="ru-RU"/>
        </w:rPr>
        <w:t>Б</w:t>
      </w:r>
      <w:proofErr w:type="gramStart"/>
      <w:r w:rsidR="00C07A8D" w:rsidRPr="00C07A8D">
        <w:rPr>
          <w:rFonts w:ascii="Times New Roman" w:eastAsia="Times New Roman" w:hAnsi="Times New Roman"/>
          <w:bCs/>
          <w:sz w:val="24"/>
          <w:szCs w:val="24"/>
          <w:lang w:eastAsia="ru-RU"/>
        </w:rPr>
        <w:t>1</w:t>
      </w:r>
      <w:proofErr w:type="gramEnd"/>
      <w:r w:rsidR="00C07A8D" w:rsidRPr="00C07A8D">
        <w:rPr>
          <w:rFonts w:ascii="Times New Roman" w:eastAsia="Times New Roman" w:hAnsi="Times New Roman"/>
          <w:bCs/>
          <w:sz w:val="24"/>
          <w:szCs w:val="24"/>
          <w:lang w:eastAsia="ru-RU"/>
        </w:rPr>
        <w:t>.В.ДВ.01.05</w:t>
      </w:r>
    </w:p>
    <w:p w:rsidR="00C76A6B" w:rsidRPr="003D132B" w:rsidRDefault="00C76A6B" w:rsidP="00C07A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3D132B" w:rsidRDefault="003D132B" w:rsidP="00C07A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2.1. Требования к предварительной подготовке обучающегося:</w:t>
      </w:r>
    </w:p>
    <w:p w:rsidR="003D132B" w:rsidRDefault="00A32456" w:rsidP="00C07A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 знания и умения, полученные при освоении предмета «физическая культура» в общеобразовательной школе.</w:t>
      </w:r>
    </w:p>
    <w:p w:rsidR="00C76A6B" w:rsidRPr="00A32456" w:rsidRDefault="00C76A6B" w:rsidP="00C07A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3D132B" w:rsidRDefault="003D132B" w:rsidP="00C07A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2.2. Дисциплины и практики, для которых </w:t>
      </w:r>
      <w:r w:rsidR="0066320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освоение данной дисципли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ны</w:t>
      </w:r>
      <w:r w:rsidR="0066320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необходимо как предшествующее:</w:t>
      </w:r>
    </w:p>
    <w:p w:rsidR="00F857DA" w:rsidRDefault="00F857DA" w:rsidP="00C07A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A32456" w:rsidRPr="00A32456" w:rsidRDefault="00A32456" w:rsidP="00C07A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-Оздоровительная аэробика</w:t>
      </w:r>
    </w:p>
    <w:p w:rsidR="00A32456" w:rsidRPr="00A32456" w:rsidRDefault="00A32456" w:rsidP="00C07A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</w:t>
      </w:r>
      <w:r w:rsidR="00AC53D0" w:rsidRPr="00AC53D0">
        <w:t xml:space="preserve"> </w:t>
      </w:r>
      <w:r w:rsidR="00AC53D0" w:rsidRPr="00AC53D0">
        <w:rPr>
          <w:rFonts w:ascii="Times New Roman" w:eastAsia="Times New Roman" w:hAnsi="Times New Roman"/>
          <w:bCs/>
          <w:sz w:val="24"/>
          <w:szCs w:val="24"/>
          <w:lang w:eastAsia="ru-RU"/>
        </w:rPr>
        <w:t>Спортивные и подвижные игры</w:t>
      </w:r>
    </w:p>
    <w:p w:rsidR="00A32456" w:rsidRPr="00A32456" w:rsidRDefault="00A32456" w:rsidP="00C07A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</w:t>
      </w:r>
      <w:r w:rsidR="00F32C5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F32C56" w:rsidRPr="00F32C56">
        <w:rPr>
          <w:rFonts w:ascii="Times New Roman" w:eastAsia="Times New Roman" w:hAnsi="Times New Roman"/>
          <w:bCs/>
          <w:sz w:val="24"/>
          <w:szCs w:val="24"/>
          <w:lang w:eastAsia="ru-RU"/>
        </w:rPr>
        <w:t>Общая физическая подготовка (Круговая тренировка)</w:t>
      </w:r>
    </w:p>
    <w:p w:rsidR="003D132B" w:rsidRDefault="00A32456" w:rsidP="00C07A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-Безопасность жизнедеятельности</w:t>
      </w:r>
    </w:p>
    <w:p w:rsidR="00A32456" w:rsidRPr="00A32456" w:rsidRDefault="00A32456" w:rsidP="00C07A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07A8D" w:rsidRDefault="00EE6E6B" w:rsidP="00EE6E6B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3. </w:t>
      </w:r>
      <w:proofErr w:type="gramStart"/>
      <w:r w:rsidR="00663200" w:rsidRPr="00EE6E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Компетенции обучающегося, формируемые в результате освоения дисциплины</w:t>
      </w:r>
      <w:r w:rsidR="00F857DA" w:rsidRPr="00EE6E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  <w:r w:rsidRPr="00EE6E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proofErr w:type="gramEnd"/>
    </w:p>
    <w:p w:rsidR="00663200" w:rsidRPr="00C07A8D" w:rsidRDefault="00C07A8D" w:rsidP="00C07A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07A8D">
        <w:rPr>
          <w:rFonts w:ascii="Times New Roman" w:eastAsia="Times New Roman" w:hAnsi="Times New Roman"/>
          <w:bCs/>
          <w:sz w:val="24"/>
          <w:szCs w:val="24"/>
          <w:lang w:eastAsia="ru-RU"/>
        </w:rPr>
        <w:t>ОК-7: способностью использовать методы и средства физической культуры для обеспечения полноценной социальной и профессиональной деятельности</w:t>
      </w:r>
      <w:r w:rsidR="00EE6E6B" w:rsidRPr="00C07A8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:rsidR="00C07A8D" w:rsidRDefault="00C07A8D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07A8D" w:rsidRDefault="00C07A8D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07A8D" w:rsidRDefault="00C07A8D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B597C" w:rsidRPr="00DB597C" w:rsidRDefault="00663200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4</w:t>
      </w:r>
      <w:r w:rsidR="00DB597C"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 Образовательные результаты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1485"/>
        <w:gridCol w:w="3439"/>
        <w:gridCol w:w="1596"/>
        <w:gridCol w:w="3050"/>
      </w:tblGrid>
      <w:tr w:rsidR="00663200" w:rsidRPr="0013596B" w:rsidTr="00F857DA">
        <w:trPr>
          <w:trHeight w:val="385"/>
        </w:trPr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3200" w:rsidRPr="0013596B" w:rsidRDefault="00663200" w:rsidP="000B07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3200" w:rsidRPr="0013596B" w:rsidRDefault="00663200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63200" w:rsidRPr="0013596B" w:rsidRDefault="00663200" w:rsidP="000B07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3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63200" w:rsidRPr="0013596B" w:rsidRDefault="00663200" w:rsidP="000B07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663200" w:rsidRPr="0013596B" w:rsidTr="00BF5E6E">
        <w:trPr>
          <w:trHeight w:val="331"/>
        </w:trPr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3200" w:rsidRPr="0013596B" w:rsidRDefault="00F857DA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ОР.1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3200" w:rsidRPr="0013596B" w:rsidRDefault="00F857DA" w:rsidP="00C07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Демонстрирует умения использования средств и методов физической культуры, необходимых для планирования и реализации  физкультурно - педагогической деятельности.</w:t>
            </w:r>
          </w:p>
        </w:tc>
        <w:tc>
          <w:tcPr>
            <w:tcW w:w="1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420BF" w:rsidRDefault="00B420BF" w:rsidP="00C07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ОК-7</w:t>
            </w:r>
            <w:r w:rsidR="00F857DA"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63200" w:rsidRPr="0013596B" w:rsidRDefault="00663200" w:rsidP="00C07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63200" w:rsidRPr="0013596B" w:rsidRDefault="00F857DA" w:rsidP="00C07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Контрольные нормативы,  тестирование в ЭИОС</w:t>
            </w:r>
          </w:p>
        </w:tc>
      </w:tr>
      <w:tr w:rsidR="00663200" w:rsidRPr="0013596B" w:rsidTr="00BF5E6E">
        <w:trPr>
          <w:trHeight w:val="331"/>
        </w:trPr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3200" w:rsidRPr="0013596B" w:rsidRDefault="00F857DA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ОР.2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3200" w:rsidRPr="0013596B" w:rsidRDefault="00F857DA" w:rsidP="00C07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Демонстрирует необходимый уровень физических кондиций для самореализации в профессиональной деятельности.</w:t>
            </w:r>
          </w:p>
        </w:tc>
        <w:tc>
          <w:tcPr>
            <w:tcW w:w="1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420BF" w:rsidRDefault="00F857DA" w:rsidP="00B420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ОК-7</w:t>
            </w:r>
          </w:p>
          <w:p w:rsidR="00663200" w:rsidRPr="0013596B" w:rsidRDefault="00F857DA" w:rsidP="00B420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3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63200" w:rsidRPr="0013596B" w:rsidRDefault="00F857DA" w:rsidP="00C07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Контрольные нормативы</w:t>
            </w:r>
            <w:r w:rsidR="00BF5E6E"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</w:t>
            </w:r>
          </w:p>
        </w:tc>
      </w:tr>
    </w:tbl>
    <w:p w:rsidR="00DB597C" w:rsidRPr="00DB597C" w:rsidRDefault="00DB597C" w:rsidP="00DB5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B597C" w:rsidRPr="00DB597C" w:rsidRDefault="00DB597C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5. </w:t>
      </w:r>
      <w:r w:rsidRPr="00DB597C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Содержание дисциплины</w:t>
      </w:r>
    </w:p>
    <w:p w:rsidR="00DB597C" w:rsidRDefault="00DB597C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bCs/>
          <w:i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5.1. </w:t>
      </w:r>
      <w:r w:rsidRPr="00DB597C">
        <w:rPr>
          <w:rFonts w:ascii="Times New Roman CYR" w:eastAsia="Times New Roman" w:hAnsi="Times New Roman CYR" w:cs="Times New Roman CYR"/>
          <w:bCs/>
          <w:i/>
          <w:sz w:val="24"/>
          <w:szCs w:val="24"/>
          <w:lang w:eastAsia="ru-RU"/>
        </w:rPr>
        <w:t>Тематический план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3973"/>
        <w:gridCol w:w="989"/>
        <w:gridCol w:w="992"/>
        <w:gridCol w:w="1134"/>
        <w:gridCol w:w="1125"/>
        <w:gridCol w:w="1148"/>
      </w:tblGrid>
      <w:tr w:rsidR="00153EB5" w:rsidRPr="00153EB5" w:rsidTr="00C07A8D">
        <w:trPr>
          <w:trHeight w:val="203"/>
        </w:trPr>
        <w:tc>
          <w:tcPr>
            <w:tcW w:w="397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11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12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114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153EB5" w:rsidRPr="00153EB5" w:rsidTr="00C07A8D">
        <w:trPr>
          <w:trHeight w:val="533"/>
        </w:trPr>
        <w:tc>
          <w:tcPr>
            <w:tcW w:w="397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</w:p>
        </w:tc>
        <w:tc>
          <w:tcPr>
            <w:tcW w:w="19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53EB5" w:rsidRPr="00153EB5" w:rsidRDefault="00153EB5" w:rsidP="00153EB5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Контактная СР (в </w:t>
            </w:r>
            <w:proofErr w:type="spellStart"/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125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</w:p>
        </w:tc>
        <w:tc>
          <w:tcPr>
            <w:tcW w:w="114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</w:p>
        </w:tc>
      </w:tr>
      <w:tr w:rsidR="00153EB5" w:rsidRPr="00153EB5" w:rsidTr="00C07A8D">
        <w:trPr>
          <w:trHeight w:val="1"/>
        </w:trPr>
        <w:tc>
          <w:tcPr>
            <w:tcW w:w="397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  <w:tc>
          <w:tcPr>
            <w:tcW w:w="112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  <w:tc>
          <w:tcPr>
            <w:tcW w:w="114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</w:tr>
      <w:tr w:rsidR="00C07A8D" w:rsidRPr="00153EB5" w:rsidTr="00C07A8D">
        <w:trPr>
          <w:trHeight w:val="1"/>
        </w:trPr>
        <w:tc>
          <w:tcPr>
            <w:tcW w:w="3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7A8D" w:rsidRPr="00C07A8D" w:rsidRDefault="00C07A8D" w:rsidP="00AC5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07A8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Раздел 1.</w:t>
            </w:r>
            <w:r w:rsidRPr="00C07A8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7A8D" w:rsidRPr="00C07A8D" w:rsidRDefault="00C07A8D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7A8D" w:rsidRPr="00C07A8D" w:rsidRDefault="00C07A8D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07A8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07A8D" w:rsidRPr="00C07A8D" w:rsidRDefault="00C07A8D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07A8D" w:rsidRPr="00C07A8D" w:rsidRDefault="00C07A8D" w:rsidP="008E48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07A8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07A8D" w:rsidRPr="00C07A8D" w:rsidRDefault="00C07A8D" w:rsidP="00C07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07A8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C07A8D" w:rsidRPr="00153EB5" w:rsidTr="00C07A8D">
        <w:trPr>
          <w:trHeight w:val="1"/>
        </w:trPr>
        <w:tc>
          <w:tcPr>
            <w:tcW w:w="3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7A8D" w:rsidRPr="00D9066D" w:rsidRDefault="00C07A8D" w:rsidP="00153EB5">
            <w:pPr>
              <w:spacing w:after="0" w:line="240" w:lineRule="auto"/>
              <w:ind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06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</w:t>
            </w:r>
            <w:r w:rsidRPr="00D9066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906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комплекса упражнений ОРУ на силу, гибкость,  координацию,  быстроту, ориентировку в пространстве.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7A8D" w:rsidRPr="00153EB5" w:rsidRDefault="00C07A8D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7A8D" w:rsidRPr="00153EB5" w:rsidRDefault="00C07A8D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07A8D" w:rsidRPr="00153EB5" w:rsidRDefault="00C07A8D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07A8D" w:rsidRPr="00153EB5" w:rsidRDefault="00C07A8D" w:rsidP="008E48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07A8D" w:rsidRPr="00153EB5" w:rsidRDefault="00C07A8D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,5</w:t>
            </w:r>
          </w:p>
        </w:tc>
      </w:tr>
      <w:tr w:rsidR="00C07A8D" w:rsidRPr="00153EB5" w:rsidTr="00C07A8D">
        <w:trPr>
          <w:trHeight w:val="1"/>
        </w:trPr>
        <w:tc>
          <w:tcPr>
            <w:tcW w:w="3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7A8D" w:rsidRPr="00D9066D" w:rsidRDefault="00C07A8D" w:rsidP="00023546">
            <w:pPr>
              <w:tabs>
                <w:tab w:val="left" w:pos="14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06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1.2.</w:t>
            </w:r>
            <w:r w:rsidRPr="00D9066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906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комплекса ОРУ на основе упражнений по анатомическому признаку (для разных мышечных групп).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7A8D" w:rsidRPr="00153EB5" w:rsidRDefault="00C07A8D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7A8D" w:rsidRPr="00153EB5" w:rsidRDefault="00C07A8D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07A8D" w:rsidRPr="00153EB5" w:rsidRDefault="00C07A8D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07A8D" w:rsidRPr="00153EB5" w:rsidRDefault="00C07A8D" w:rsidP="008E48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07A8D" w:rsidRPr="00153EB5" w:rsidRDefault="00C07A8D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,5</w:t>
            </w:r>
          </w:p>
        </w:tc>
      </w:tr>
      <w:tr w:rsidR="00C07A8D" w:rsidRPr="00153EB5" w:rsidTr="00C07A8D">
        <w:trPr>
          <w:trHeight w:val="1"/>
        </w:trPr>
        <w:tc>
          <w:tcPr>
            <w:tcW w:w="3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7A8D" w:rsidRPr="00C07A8D" w:rsidRDefault="00C07A8D" w:rsidP="00AC53D0">
            <w:pPr>
              <w:tabs>
                <w:tab w:val="left" w:pos="144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07A8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Раздел 2. 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7A8D" w:rsidRPr="00C07A8D" w:rsidRDefault="00C07A8D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7A8D" w:rsidRPr="00C07A8D" w:rsidRDefault="00C07A8D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07A8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07A8D" w:rsidRPr="00C07A8D" w:rsidRDefault="00C07A8D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07A8D" w:rsidRPr="00C07A8D" w:rsidRDefault="00C07A8D" w:rsidP="008E48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07A8D" w:rsidRPr="00C07A8D" w:rsidRDefault="00C07A8D" w:rsidP="00C07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73</w:t>
            </w:r>
          </w:p>
        </w:tc>
      </w:tr>
      <w:tr w:rsidR="00C07A8D" w:rsidRPr="00153EB5" w:rsidTr="00BA6E27">
        <w:trPr>
          <w:trHeight w:val="1"/>
        </w:trPr>
        <w:tc>
          <w:tcPr>
            <w:tcW w:w="3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7A8D" w:rsidRPr="00D9066D" w:rsidRDefault="00C07A8D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06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2.1.</w:t>
            </w:r>
            <w:r w:rsidRPr="00D9066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906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и проведение комплекса  вольных упражнений на 16 счетов с группой.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7A8D" w:rsidRPr="00153EB5" w:rsidRDefault="00C07A8D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7A8D" w:rsidRDefault="00C07A8D" w:rsidP="00C07A8D">
            <w:pPr>
              <w:jc w:val="center"/>
            </w:pPr>
            <w:r w:rsidRPr="006724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07A8D" w:rsidRPr="00153EB5" w:rsidRDefault="00C07A8D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07A8D" w:rsidRPr="00153EB5" w:rsidRDefault="00C07A8D" w:rsidP="008E48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07A8D" w:rsidRPr="00153EB5" w:rsidRDefault="00C07A8D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,5</w:t>
            </w:r>
          </w:p>
        </w:tc>
      </w:tr>
      <w:tr w:rsidR="00C07A8D" w:rsidRPr="00153EB5" w:rsidTr="00BA6E27">
        <w:trPr>
          <w:trHeight w:val="1"/>
        </w:trPr>
        <w:tc>
          <w:tcPr>
            <w:tcW w:w="3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7A8D" w:rsidRPr="00D9066D" w:rsidRDefault="00C07A8D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06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 Выполнение комбинации акробатических упражнений на 16 счетов.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7A8D" w:rsidRPr="00153EB5" w:rsidRDefault="00C07A8D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7A8D" w:rsidRDefault="00C07A8D" w:rsidP="00C07A8D">
            <w:pPr>
              <w:jc w:val="center"/>
            </w:pPr>
            <w:r w:rsidRPr="006724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07A8D" w:rsidRPr="00153EB5" w:rsidRDefault="00C07A8D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07A8D" w:rsidRPr="00153EB5" w:rsidRDefault="00C07A8D" w:rsidP="008E48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07A8D" w:rsidRPr="00153EB5" w:rsidRDefault="00C07A8D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,5</w:t>
            </w:r>
          </w:p>
        </w:tc>
      </w:tr>
      <w:tr w:rsidR="00C07A8D" w:rsidRPr="00153EB5" w:rsidTr="00C07A8D">
        <w:trPr>
          <w:trHeight w:val="1"/>
        </w:trPr>
        <w:tc>
          <w:tcPr>
            <w:tcW w:w="3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7A8D" w:rsidRPr="00C07A8D" w:rsidRDefault="00C07A8D" w:rsidP="00023546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07A8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Раздел 3. 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7A8D" w:rsidRPr="00C07A8D" w:rsidRDefault="00C07A8D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7A8D" w:rsidRPr="00C07A8D" w:rsidRDefault="00C07A8D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07A8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07A8D" w:rsidRPr="00C07A8D" w:rsidRDefault="00C07A8D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07A8D" w:rsidRPr="00C07A8D" w:rsidRDefault="00C07A8D" w:rsidP="008E48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07A8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07A8D" w:rsidRPr="00C07A8D" w:rsidRDefault="00C07A8D" w:rsidP="00C07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07A8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C07A8D" w:rsidRPr="00153EB5" w:rsidTr="00CF6E16">
        <w:trPr>
          <w:trHeight w:val="1"/>
        </w:trPr>
        <w:tc>
          <w:tcPr>
            <w:tcW w:w="3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7A8D" w:rsidRPr="00D9066D" w:rsidRDefault="00C07A8D" w:rsidP="00AC53D0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06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3.1. Составление и проведение комплекса  вольных упражнений на 32 счета с группой.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7A8D" w:rsidRPr="00153EB5" w:rsidRDefault="00C07A8D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7A8D" w:rsidRDefault="00C07A8D" w:rsidP="00C07A8D">
            <w:pPr>
              <w:jc w:val="center"/>
            </w:pPr>
            <w:r w:rsidRPr="00FB68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07A8D" w:rsidRPr="00153EB5" w:rsidRDefault="00C07A8D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07A8D" w:rsidRPr="00153EB5" w:rsidRDefault="00C07A8D" w:rsidP="008E48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07A8D" w:rsidRPr="00153EB5" w:rsidRDefault="00C07A8D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,5</w:t>
            </w:r>
          </w:p>
        </w:tc>
      </w:tr>
      <w:tr w:rsidR="00C07A8D" w:rsidRPr="00153EB5" w:rsidTr="00CF6E16">
        <w:trPr>
          <w:trHeight w:val="1"/>
        </w:trPr>
        <w:tc>
          <w:tcPr>
            <w:tcW w:w="3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7A8D" w:rsidRPr="00D9066D" w:rsidRDefault="00C07A8D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06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3.2. Составление и проведение комбинации парных вольных упражнений на 32 счета.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7A8D" w:rsidRPr="00153EB5" w:rsidRDefault="00C07A8D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7A8D" w:rsidRDefault="00C07A8D" w:rsidP="00C07A8D">
            <w:pPr>
              <w:jc w:val="center"/>
            </w:pPr>
            <w:r w:rsidRPr="00FB68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07A8D" w:rsidRPr="00153EB5" w:rsidRDefault="00C07A8D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07A8D" w:rsidRPr="00153EB5" w:rsidRDefault="00C07A8D" w:rsidP="008E48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07A8D" w:rsidRPr="00153EB5" w:rsidRDefault="00C07A8D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,5</w:t>
            </w:r>
          </w:p>
        </w:tc>
      </w:tr>
      <w:tr w:rsidR="00C07A8D" w:rsidRPr="00153EB5" w:rsidTr="00C07A8D">
        <w:trPr>
          <w:trHeight w:val="1"/>
        </w:trPr>
        <w:tc>
          <w:tcPr>
            <w:tcW w:w="3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7A8D" w:rsidRPr="00C07A8D" w:rsidRDefault="00C07A8D" w:rsidP="00023546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07A8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Раздел 4. 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7A8D" w:rsidRPr="00C07A8D" w:rsidRDefault="00C07A8D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7A8D" w:rsidRPr="00C07A8D" w:rsidRDefault="00C07A8D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07A8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07A8D" w:rsidRPr="00C07A8D" w:rsidRDefault="00C07A8D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07A8D" w:rsidRPr="00C07A8D" w:rsidRDefault="00C07A8D" w:rsidP="008E48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07A8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07A8D" w:rsidRPr="00C07A8D" w:rsidRDefault="00C07A8D" w:rsidP="00C07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07A8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C07A8D" w:rsidRPr="00153EB5" w:rsidTr="00D130C4">
        <w:trPr>
          <w:trHeight w:val="1"/>
        </w:trPr>
        <w:tc>
          <w:tcPr>
            <w:tcW w:w="3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7A8D" w:rsidRPr="00D9066D" w:rsidRDefault="00C07A8D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06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4.1. Комбинация на гимнастическом бревне на основе </w:t>
            </w:r>
            <w:proofErr w:type="spellStart"/>
            <w:r w:rsidRPr="00D906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вскоков</w:t>
            </w:r>
            <w:proofErr w:type="spellEnd"/>
            <w:r w:rsidRPr="00D906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передвижений, поворотов, прыжков, соскоков.</w:t>
            </w:r>
            <w:r w:rsidRPr="00D9066D">
              <w:t xml:space="preserve"> </w:t>
            </w:r>
            <w:r w:rsidRPr="00D906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комбинации на гимнастических снарядах по выбору: на кольцах, перекладине, разновысоких брусьях.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7A8D" w:rsidRPr="00153EB5" w:rsidRDefault="00C07A8D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7A8D" w:rsidRDefault="00C07A8D" w:rsidP="00C07A8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07A8D" w:rsidRDefault="00C07A8D" w:rsidP="00C07A8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07A8D" w:rsidRDefault="00C07A8D" w:rsidP="00C07A8D">
            <w:pPr>
              <w:jc w:val="center"/>
            </w:pPr>
            <w:r w:rsidRPr="00542C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07A8D" w:rsidRPr="00153EB5" w:rsidRDefault="00C07A8D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07A8D" w:rsidRPr="00153EB5" w:rsidRDefault="00C07A8D" w:rsidP="008E48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07A8D" w:rsidRPr="00153EB5" w:rsidRDefault="00C07A8D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</w:tr>
      <w:tr w:rsidR="00C07A8D" w:rsidRPr="00153EB5" w:rsidTr="00D130C4">
        <w:trPr>
          <w:trHeight w:val="1"/>
        </w:trPr>
        <w:tc>
          <w:tcPr>
            <w:tcW w:w="3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7A8D" w:rsidRPr="00D9066D" w:rsidRDefault="00C07A8D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06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4.2. Упражнения на снарядах: Упражнения на коне в упоре – </w:t>
            </w:r>
            <w:proofErr w:type="spellStart"/>
            <w:r w:rsidRPr="00D906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перемахи</w:t>
            </w:r>
            <w:proofErr w:type="spellEnd"/>
            <w:r w:rsidRPr="00D906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(Юноши) Упражнения на низкой перекладине (упоры, </w:t>
            </w:r>
            <w:proofErr w:type="spellStart"/>
            <w:r w:rsidRPr="00D906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перемахи</w:t>
            </w:r>
            <w:proofErr w:type="spellEnd"/>
            <w:r w:rsidRPr="00D906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обороты) – (Девушки.)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7A8D" w:rsidRPr="00153EB5" w:rsidRDefault="00C07A8D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7A8D" w:rsidRDefault="00C07A8D" w:rsidP="00C07A8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07A8D" w:rsidRDefault="00C07A8D" w:rsidP="00C07A8D">
            <w:pPr>
              <w:jc w:val="center"/>
            </w:pPr>
            <w:r w:rsidRPr="00542C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07A8D" w:rsidRPr="00153EB5" w:rsidRDefault="00C07A8D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07A8D" w:rsidRPr="00153EB5" w:rsidRDefault="00C07A8D" w:rsidP="008E48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07A8D" w:rsidRPr="00153EB5" w:rsidRDefault="00C07A8D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C07A8D" w:rsidRPr="00153EB5" w:rsidTr="00C07A8D">
        <w:trPr>
          <w:trHeight w:val="1"/>
        </w:trPr>
        <w:tc>
          <w:tcPr>
            <w:tcW w:w="3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7A8D" w:rsidRPr="00C07A8D" w:rsidRDefault="00C07A8D" w:rsidP="00023546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07A8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Раздел 5. 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7A8D" w:rsidRPr="00C07A8D" w:rsidRDefault="00C07A8D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7A8D" w:rsidRPr="00C07A8D" w:rsidRDefault="00C07A8D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07A8D" w:rsidRPr="00C07A8D" w:rsidRDefault="00C07A8D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07A8D" w:rsidRPr="00C07A8D" w:rsidRDefault="00B420BF" w:rsidP="008E48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07A8D" w:rsidRPr="00C07A8D" w:rsidRDefault="00B420BF" w:rsidP="00B420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32</w:t>
            </w:r>
          </w:p>
        </w:tc>
      </w:tr>
      <w:tr w:rsidR="00C07A8D" w:rsidRPr="00153EB5" w:rsidTr="00C07A8D">
        <w:trPr>
          <w:trHeight w:val="813"/>
        </w:trPr>
        <w:tc>
          <w:tcPr>
            <w:tcW w:w="397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07A8D" w:rsidRPr="00153EB5" w:rsidRDefault="00C07A8D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.1. </w:t>
            </w:r>
            <w:r w:rsidRPr="001B6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комбинации из ранее изученных вольных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акробатических</w:t>
            </w:r>
            <w:r w:rsidRPr="001B6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упражнений.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C07A8D" w:rsidRPr="00153EB5" w:rsidRDefault="00C07A8D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C07A8D" w:rsidRPr="00153EB5" w:rsidRDefault="00C07A8D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07A8D" w:rsidRPr="00153EB5" w:rsidRDefault="00C07A8D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07A8D" w:rsidRPr="00153EB5" w:rsidRDefault="00B420BF" w:rsidP="008E48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07A8D" w:rsidRPr="00153EB5" w:rsidRDefault="00B420BF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</w:tr>
      <w:tr w:rsidR="00C07A8D" w:rsidRPr="00153EB5" w:rsidTr="00C07A8D">
        <w:trPr>
          <w:trHeight w:val="278"/>
        </w:trPr>
        <w:tc>
          <w:tcPr>
            <w:tcW w:w="397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07A8D" w:rsidRDefault="00C07A8D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C07A8D" w:rsidRPr="00153EB5" w:rsidRDefault="00C07A8D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C07A8D" w:rsidRPr="00153EB5" w:rsidRDefault="00C07A8D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07A8D" w:rsidRPr="00153EB5" w:rsidRDefault="00C07A8D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07A8D" w:rsidRDefault="00C07A8D" w:rsidP="008E48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07A8D" w:rsidRDefault="00C07A8D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C07A8D" w:rsidRPr="00153EB5" w:rsidTr="00C07A8D">
        <w:trPr>
          <w:trHeight w:val="177"/>
        </w:trPr>
        <w:tc>
          <w:tcPr>
            <w:tcW w:w="397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7A8D" w:rsidRPr="00B420BF" w:rsidRDefault="00C07A8D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420B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7A8D" w:rsidRPr="00B420BF" w:rsidRDefault="00C07A8D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7A8D" w:rsidRPr="00B420BF" w:rsidRDefault="00C07A8D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420B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07A8D" w:rsidRPr="00B420BF" w:rsidRDefault="00C07A8D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07A8D" w:rsidRPr="00B420BF" w:rsidRDefault="00B420BF" w:rsidP="008E48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420B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07A8D" w:rsidRPr="00B420BF" w:rsidRDefault="00B420BF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420B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328</w:t>
            </w:r>
          </w:p>
        </w:tc>
      </w:tr>
    </w:tbl>
    <w:p w:rsidR="00EE6E6B" w:rsidRDefault="00EE6E6B" w:rsidP="00987D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bCs/>
          <w:i/>
          <w:sz w:val="24"/>
          <w:szCs w:val="24"/>
          <w:lang w:eastAsia="ru-RU"/>
        </w:rPr>
      </w:pPr>
    </w:p>
    <w:p w:rsidR="00DB597C" w:rsidRPr="00DB597C" w:rsidRDefault="00DB597C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987D79" w:rsidRPr="00987D79" w:rsidRDefault="00987D79" w:rsidP="00153E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87D79">
        <w:rPr>
          <w:rFonts w:ascii="Times New Roman" w:eastAsia="Times New Roman" w:hAnsi="Times New Roman"/>
          <w:bCs/>
          <w:sz w:val="24"/>
          <w:szCs w:val="24"/>
          <w:lang w:eastAsia="ru-RU"/>
        </w:rPr>
        <w:t>Общетеоретические: словестные методы, методы обеспечения наглядности.</w:t>
      </w:r>
    </w:p>
    <w:p w:rsidR="00987D79" w:rsidRDefault="00987D79" w:rsidP="00153E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87D79">
        <w:rPr>
          <w:rFonts w:ascii="Times New Roman" w:eastAsia="Times New Roman" w:hAnsi="Times New Roman"/>
          <w:bCs/>
          <w:sz w:val="24"/>
          <w:szCs w:val="24"/>
          <w:lang w:eastAsia="ru-RU"/>
        </w:rPr>
        <w:t>Методы упражнений: строгого регламентирования, повторно-переменный, игровой, соревновательный.</w:t>
      </w:r>
    </w:p>
    <w:p w:rsidR="00987D79" w:rsidRPr="00987D79" w:rsidRDefault="00987D79" w:rsidP="00987D7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DB597C" w:rsidRPr="00DB597C" w:rsidRDefault="00987D79" w:rsidP="00987D79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      </w:t>
      </w:r>
      <w:r w:rsidR="00DB597C"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6. </w:t>
      </w:r>
      <w:r w:rsidR="00900D7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Рейтинг-план</w:t>
      </w:r>
    </w:p>
    <w:p w:rsidR="00153EB5" w:rsidRPr="00153EB5" w:rsidRDefault="00DB597C" w:rsidP="00153E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6.1. Рейтинг-план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92"/>
        <w:gridCol w:w="1984"/>
        <w:gridCol w:w="1984"/>
        <w:gridCol w:w="1559"/>
        <w:gridCol w:w="992"/>
        <w:gridCol w:w="1027"/>
        <w:gridCol w:w="850"/>
        <w:gridCol w:w="816"/>
      </w:tblGrid>
      <w:tr w:rsidR="00153EB5" w:rsidRPr="00153EB5" w:rsidTr="00DC012B">
        <w:trPr>
          <w:trHeight w:val="690"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Код ОР дисциплины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Виды учебной деятельности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обучающихся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Средства оценивания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Баллы за конкретное задание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min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max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Число заданий за семестр</w:t>
            </w: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Баллы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</w:tr>
      <w:tr w:rsidR="00153EB5" w:rsidRPr="00153EB5" w:rsidTr="00DC012B">
        <w:trPr>
          <w:trHeight w:val="690"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Минимальный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Максимальный</w:t>
            </w:r>
          </w:p>
        </w:tc>
      </w:tr>
      <w:tr w:rsidR="00153EB5" w:rsidRPr="00153EB5" w:rsidTr="00DC012B">
        <w:tc>
          <w:tcPr>
            <w:tcW w:w="96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840DA8" w:rsidP="00153EB5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0DA8">
              <w:rPr>
                <w:rFonts w:ascii="Times New Roman" w:eastAsia="Times New Roman" w:hAnsi="Times New Roman"/>
                <w:sz w:val="24"/>
                <w:szCs w:val="24"/>
              </w:rPr>
              <w:t>Раздел 1. Техника атакующих действий.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ОР.1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ОР.2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F5489A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5489A">
              <w:rPr>
                <w:rFonts w:ascii="Times New Roman" w:eastAsia="Times New Roman" w:hAnsi="Times New Roman"/>
                <w:sz w:val="24"/>
                <w:szCs w:val="24"/>
              </w:rPr>
              <w:t>Контрольные нормативы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2,5-5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</w:tr>
      <w:tr w:rsidR="00153EB5" w:rsidRPr="00153EB5" w:rsidTr="00DC012B">
        <w:tc>
          <w:tcPr>
            <w:tcW w:w="96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840DA8" w:rsidP="00153EB5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0DA8">
              <w:rPr>
                <w:rFonts w:ascii="Times New Roman" w:eastAsia="Times New Roman" w:hAnsi="Times New Roman"/>
                <w:sz w:val="24"/>
                <w:szCs w:val="24"/>
              </w:rPr>
              <w:t>Раздел 2. Техника владения мячом (баскетбол).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ОР.1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ОР.2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840DA8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Контрольные нормативы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</w:tr>
      <w:tr w:rsidR="00153EB5" w:rsidRPr="00153EB5" w:rsidTr="00DC012B">
        <w:tc>
          <w:tcPr>
            <w:tcW w:w="96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840DA8" w:rsidP="00153EB5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0DA8">
              <w:rPr>
                <w:rFonts w:ascii="Times New Roman" w:eastAsia="Times New Roman" w:hAnsi="Times New Roman"/>
                <w:sz w:val="24"/>
                <w:szCs w:val="24"/>
              </w:rPr>
              <w:t>Раздел 3. Техника владения мячом (волейбол).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ОР.1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ОР.2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840DA8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Контрольные нормативы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</w:tr>
      <w:tr w:rsidR="00153EB5" w:rsidRPr="00153EB5" w:rsidTr="00DC012B">
        <w:tc>
          <w:tcPr>
            <w:tcW w:w="96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840DA8" w:rsidP="00153EB5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0DA8">
              <w:rPr>
                <w:rFonts w:ascii="Times New Roman" w:eastAsia="Times New Roman" w:hAnsi="Times New Roman"/>
                <w:sz w:val="24"/>
                <w:szCs w:val="24"/>
              </w:rPr>
              <w:t>Раздел 4. Технические элементы игры.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ОР.1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ОР.2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840DA8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Контрольные нормативы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2,5-5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</w:tr>
      <w:tr w:rsidR="00153EB5" w:rsidRPr="00153EB5" w:rsidTr="00DC012B">
        <w:tc>
          <w:tcPr>
            <w:tcW w:w="96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840DA8" w:rsidP="00153EB5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0DA8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Раздел 5. Учебно-тренировочный.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ОР.1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ОР.2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840DA8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Контрольные нормативы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2,5-5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</w:tbl>
    <w:p w:rsidR="00C76A6B" w:rsidRPr="00922A35" w:rsidRDefault="00C76A6B" w:rsidP="00153EB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DB597C" w:rsidRPr="00DB597C" w:rsidRDefault="00DB597C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Учебно-методическое и информационное обеспечение</w:t>
      </w:r>
    </w:p>
    <w:p w:rsidR="00153EB5" w:rsidRPr="00153EB5" w:rsidRDefault="00153EB5" w:rsidP="00C07A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7.1. </w:t>
      </w:r>
      <w:r w:rsidRPr="00153EB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Основная литература</w:t>
      </w:r>
    </w:p>
    <w:p w:rsidR="00153EB5" w:rsidRPr="00153EB5" w:rsidRDefault="00153EB5" w:rsidP="00C07A8D">
      <w:pPr>
        <w:spacing w:after="0" w:line="240" w:lineRule="auto"/>
        <w:ind w:left="709" w:hanging="1"/>
        <w:jc w:val="both"/>
        <w:rPr>
          <w:rFonts w:ascii="Times New Roman" w:hAnsi="Times New Roman"/>
          <w:color w:val="000000"/>
          <w:sz w:val="24"/>
          <w:szCs w:val="24"/>
        </w:rPr>
      </w:pPr>
      <w:r w:rsidRPr="00153EB5">
        <w:rPr>
          <w:rFonts w:ascii="Times New Roman" w:hAnsi="Times New Roman"/>
          <w:color w:val="000000"/>
          <w:sz w:val="24"/>
          <w:szCs w:val="24"/>
        </w:rPr>
        <w:t xml:space="preserve">1.  Андреев С. Н., Алиев Э. Г.  </w:t>
      </w:r>
      <w:r w:rsidRPr="00153EB5">
        <w:rPr>
          <w:rFonts w:ascii="Times New Roman" w:hAnsi="Times New Roman"/>
          <w:sz w:val="24"/>
          <w:szCs w:val="24"/>
        </w:rPr>
        <w:t>Мини-футбол в школе.- М:</w:t>
      </w:r>
      <w:r w:rsidRPr="00153EB5">
        <w:rPr>
          <w:rFonts w:ascii="Times New Roman" w:hAnsi="Times New Roman"/>
          <w:color w:val="000000"/>
          <w:sz w:val="24"/>
          <w:szCs w:val="24"/>
        </w:rPr>
        <w:t xml:space="preserve"> Советский спорт,2006.</w:t>
      </w:r>
    </w:p>
    <w:p w:rsidR="00153EB5" w:rsidRPr="00153EB5" w:rsidRDefault="00153EB5" w:rsidP="00C07A8D">
      <w:pPr>
        <w:shd w:val="clear" w:color="auto" w:fill="FFFFFF"/>
        <w:tabs>
          <w:tab w:val="left" w:pos="0"/>
        </w:tabs>
        <w:spacing w:before="5" w:after="0" w:line="240" w:lineRule="auto"/>
        <w:contextualSpacing/>
        <w:jc w:val="both"/>
        <w:rPr>
          <w:rFonts w:ascii="Times New Roman" w:hAnsi="Times New Roman"/>
          <w:spacing w:val="5"/>
          <w:sz w:val="24"/>
          <w:szCs w:val="24"/>
          <w:lang w:eastAsia="ru-RU"/>
        </w:rPr>
      </w:pPr>
      <w:r w:rsidRPr="00153EB5">
        <w:rPr>
          <w:rFonts w:ascii="Times New Roman" w:hAnsi="Times New Roman"/>
          <w:color w:val="000000"/>
          <w:sz w:val="24"/>
          <w:szCs w:val="24"/>
        </w:rPr>
        <w:tab/>
        <w:t>2.</w:t>
      </w:r>
      <w:r w:rsidRPr="00153EB5">
        <w:rPr>
          <w:color w:val="000000"/>
        </w:rPr>
        <w:t xml:space="preserve"> </w:t>
      </w:r>
      <w:r w:rsidRPr="00153EB5">
        <w:rPr>
          <w:rFonts w:ascii="Times New Roman" w:hAnsi="Times New Roman"/>
          <w:sz w:val="24"/>
          <w:szCs w:val="24"/>
          <w:lang w:eastAsia="ru-RU"/>
        </w:rPr>
        <w:t xml:space="preserve">Спортивные игры: техника, тактика, методика обучения: учебник для студ. учреждений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высш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. проф. образования /Железняк Ю.Д., Портнов Ю.М., Савин В.П.,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Лексаков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 А.В.; под ред.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Ю.Д.Железняка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Ю.М.Портнова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. -7-е изд., стер. - </w:t>
      </w:r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>М.: Издательский центр «Академия», 2012. – 520 с.</w:t>
      </w:r>
    </w:p>
    <w:p w:rsidR="00153EB5" w:rsidRPr="00153EB5" w:rsidRDefault="00153EB5" w:rsidP="00C07A8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153EB5">
        <w:rPr>
          <w:rFonts w:ascii="Times New Roman" w:hAnsi="Times New Roman"/>
          <w:sz w:val="24"/>
          <w:szCs w:val="24"/>
        </w:rPr>
        <w:t>3</w:t>
      </w:r>
      <w:r w:rsidRPr="00153EB5">
        <w:rPr>
          <w:rFonts w:ascii="Times New Roman" w:hAnsi="Times New Roman"/>
        </w:rPr>
        <w:t xml:space="preserve">. </w:t>
      </w:r>
      <w:proofErr w:type="spellStart"/>
      <w:r w:rsidRPr="00153EB5">
        <w:rPr>
          <w:rFonts w:ascii="Times New Roman" w:hAnsi="Times New Roman"/>
          <w:color w:val="000000"/>
          <w:sz w:val="24"/>
          <w:szCs w:val="24"/>
        </w:rPr>
        <w:t>Фохтин</w:t>
      </w:r>
      <w:proofErr w:type="spellEnd"/>
      <w:r w:rsidRPr="00153EB5">
        <w:rPr>
          <w:rFonts w:ascii="Times New Roman" w:hAnsi="Times New Roman"/>
          <w:color w:val="000000"/>
          <w:sz w:val="24"/>
          <w:szCs w:val="24"/>
        </w:rPr>
        <w:t xml:space="preserve"> В. Г.  </w:t>
      </w:r>
      <w:r w:rsidRPr="00153EB5">
        <w:rPr>
          <w:rFonts w:ascii="Times New Roman" w:hAnsi="Times New Roman"/>
          <w:sz w:val="24"/>
          <w:szCs w:val="24"/>
        </w:rPr>
        <w:t>Атлетическая гимнастика без снарядов.-</w:t>
      </w:r>
      <w:r w:rsidRPr="00153EB5">
        <w:rPr>
          <w:rFonts w:ascii="Times New Roman" w:hAnsi="Times New Roman"/>
          <w:color w:val="000000"/>
          <w:sz w:val="24"/>
          <w:szCs w:val="24"/>
        </w:rPr>
        <w:t xml:space="preserve"> Издательство: </w:t>
      </w:r>
      <w:proofErr w:type="spellStart"/>
      <w:r w:rsidRPr="00153EB5">
        <w:rPr>
          <w:rFonts w:ascii="Times New Roman" w:hAnsi="Times New Roman"/>
          <w:color w:val="000000"/>
          <w:sz w:val="24"/>
          <w:szCs w:val="24"/>
        </w:rPr>
        <w:t>Директ</w:t>
      </w:r>
      <w:proofErr w:type="spellEnd"/>
      <w:r w:rsidRPr="00153EB5">
        <w:rPr>
          <w:rFonts w:ascii="Times New Roman" w:hAnsi="Times New Roman"/>
          <w:color w:val="000000"/>
          <w:sz w:val="24"/>
          <w:szCs w:val="24"/>
        </w:rPr>
        <w:t>-Медиа, 2016.</w:t>
      </w:r>
    </w:p>
    <w:p w:rsidR="00153EB5" w:rsidRPr="00153EB5" w:rsidRDefault="00153EB5" w:rsidP="00C07A8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153EB5">
        <w:rPr>
          <w:rFonts w:ascii="Times New Roman" w:hAnsi="Times New Roman"/>
          <w:color w:val="000000"/>
          <w:sz w:val="24"/>
          <w:szCs w:val="24"/>
        </w:rPr>
        <w:t xml:space="preserve">4.  Щербаков А. В., Щербакова Н. И. </w:t>
      </w:r>
      <w:r w:rsidRPr="00153EB5">
        <w:rPr>
          <w:rFonts w:ascii="Times New Roman" w:hAnsi="Times New Roman"/>
          <w:sz w:val="24"/>
          <w:szCs w:val="24"/>
        </w:rPr>
        <w:t>Бадминтон. Спортивная игра.- М:</w:t>
      </w:r>
      <w:r w:rsidRPr="00153EB5">
        <w:rPr>
          <w:rFonts w:ascii="Times New Roman" w:hAnsi="Times New Roman"/>
          <w:color w:val="000000"/>
          <w:sz w:val="24"/>
          <w:szCs w:val="24"/>
        </w:rPr>
        <w:t xml:space="preserve"> Советский спорт, 2010.       </w:t>
      </w:r>
    </w:p>
    <w:p w:rsidR="00153EB5" w:rsidRPr="00153EB5" w:rsidRDefault="00153EB5" w:rsidP="00C07A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153EB5" w:rsidRPr="00153EB5" w:rsidRDefault="00153EB5" w:rsidP="00C07A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7.2. Дополнительная литература</w:t>
      </w:r>
    </w:p>
    <w:p w:rsidR="00153EB5" w:rsidRPr="00153EB5" w:rsidRDefault="00153EB5" w:rsidP="00C07A8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1. Баскетбол: Теория и методика обучения: учеб.  пособие для  студентов высших учебных заведений / Д. И.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Нестеровский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.- 5-е изд., стер.  – М.: Издательский центр «Академия», 2010. – 336 с.</w:t>
      </w:r>
    </w:p>
    <w:p w:rsidR="00153EB5" w:rsidRPr="00153EB5" w:rsidRDefault="00153EB5" w:rsidP="00C07A8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http://www.academia-moscow.ru/ftp_share/_books/fragments/fragment_15880.pdf</w:t>
      </w:r>
    </w:p>
    <w:p w:rsidR="00153EB5" w:rsidRPr="00153EB5" w:rsidRDefault="00153EB5" w:rsidP="00C07A8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3EB5">
        <w:rPr>
          <w:rFonts w:ascii="Times New Roman" w:hAnsi="Times New Roman"/>
          <w:sz w:val="24"/>
          <w:szCs w:val="24"/>
          <w:lang w:eastAsia="ru-RU"/>
        </w:rPr>
        <w:t xml:space="preserve">2. Вяткин Л.А. Туризм и спортивное совершенствование: учеб. пособие / Л.А. Вяткин, Е.В.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Сидорчук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>. – М. – Издательский дом «Академия», 2009. – 208 с.</w:t>
      </w:r>
    </w:p>
    <w:p w:rsidR="00153EB5" w:rsidRPr="00153EB5" w:rsidRDefault="00153EB5" w:rsidP="00C07A8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ab/>
        <w:t xml:space="preserve">3. Давыдов В.Ю.,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Шамардин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А.И., Краснова Г.О. Новые фитнесс-системы (новые направления, методики, оборудование и инвентарь): Учебное пособие / ВГАФК. - 2-е изд.,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перераб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. и доп. - Волгоград: Изд-во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ВолГУ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, 2005. – 284. </w:t>
      </w:r>
    </w:p>
    <w:p w:rsidR="00153EB5" w:rsidRPr="00153EB5" w:rsidRDefault="00B420BF" w:rsidP="00C07A8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1" w:history="1">
        <w:r w:rsidR="00153EB5" w:rsidRPr="00153EB5">
          <w:rPr>
            <w:rFonts w:ascii="Times New Roman" w:eastAsia="Times New Roman" w:hAnsi="Times New Roman"/>
            <w:sz w:val="24"/>
            <w:szCs w:val="24"/>
            <w:lang w:eastAsia="ru-RU"/>
          </w:rPr>
          <w:t>http://window.edu.ru/resource/905/25905</w:t>
        </w:r>
      </w:hyperlink>
    </w:p>
    <w:p w:rsidR="00153EB5" w:rsidRPr="00153EB5" w:rsidRDefault="00153EB5" w:rsidP="00C07A8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53EB5">
        <w:rPr>
          <w:rFonts w:ascii="Times New Roman" w:hAnsi="Times New Roman"/>
          <w:sz w:val="24"/>
          <w:szCs w:val="24"/>
          <w:lang w:eastAsia="ru-RU"/>
        </w:rPr>
        <w:t>4. Дубровский В.И. Лечебная физическая культура (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кинезиотерапия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): учебник для студ. вузов. - М.: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Гуманит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>. изд. центр «ВЛАДОС», 1998. – 608 с.</w:t>
      </w:r>
    </w:p>
    <w:p w:rsidR="00153EB5" w:rsidRPr="00153EB5" w:rsidRDefault="00153EB5" w:rsidP="00C07A8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ab/>
        <w:t xml:space="preserve">5.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Зефирова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Е.В., Платонова В.В. Оздоровительная аэробика: содержание и методика: Учебно-методическое пособие. - СПб.: СПбГУ ИТМО, 2006. - 25 с.</w:t>
      </w:r>
    </w:p>
    <w:p w:rsidR="00153EB5" w:rsidRPr="00153EB5" w:rsidRDefault="00153EB5" w:rsidP="00C07A8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http://window.edu.ru/resource/576/41576</w:t>
      </w:r>
    </w:p>
    <w:p w:rsidR="00153EB5" w:rsidRPr="00153EB5" w:rsidRDefault="00153EB5" w:rsidP="00C07A8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3EB5">
        <w:rPr>
          <w:rFonts w:ascii="Times New Roman" w:hAnsi="Times New Roman"/>
          <w:sz w:val="24"/>
          <w:szCs w:val="24"/>
          <w:lang w:eastAsia="ru-RU"/>
        </w:rPr>
        <w:t xml:space="preserve">6. Коваль В.И. Гигиена физического воспитания и спорта: учебник для студ.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высш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. учеб. заведений/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В.И.Коваль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Т.А.Родионова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>. - М. – «Академия», 2010. – 320 с.</w:t>
      </w:r>
    </w:p>
    <w:p w:rsidR="00153EB5" w:rsidRPr="00153EB5" w:rsidRDefault="00153EB5" w:rsidP="00C07A8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7.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Мамбетов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 xml:space="preserve"> З. Ж.,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Аматов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 xml:space="preserve"> С.А. Атлетическая гимнастика Учебное пособие - Каракол:, 2010. - 89 с.</w:t>
      </w:r>
    </w:p>
    <w:p w:rsidR="00153EB5" w:rsidRPr="00153EB5" w:rsidRDefault="00B420BF" w:rsidP="00C07A8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2" w:history="1">
        <w:r w:rsidR="00153EB5" w:rsidRPr="00153EB5">
          <w:rPr>
            <w:rFonts w:ascii="Times New Roman" w:eastAsia="Times New Roman" w:hAnsi="Times New Roman"/>
            <w:sz w:val="24"/>
            <w:szCs w:val="24"/>
            <w:lang w:eastAsia="ru-RU"/>
          </w:rPr>
          <w:t>http://nbisu.moy.su/_ld/11/1125_Mambetov_Z.J..pdf</w:t>
        </w:r>
      </w:hyperlink>
    </w:p>
    <w:p w:rsidR="00153EB5" w:rsidRPr="00153EB5" w:rsidRDefault="00153EB5" w:rsidP="00C07A8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ab/>
        <w:t xml:space="preserve">8.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Мирзиев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Р.Ф., Солдаткин А.Г. Методическое руководство по физической культуре для студентов вузов по разделу "Волейбол". - Зеленодольск: Филиал КГУ в г. Зеленодольске, 2007. - 12 с.</w:t>
      </w:r>
    </w:p>
    <w:p w:rsidR="00153EB5" w:rsidRPr="00153EB5" w:rsidRDefault="00B420BF" w:rsidP="00C07A8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3" w:history="1">
        <w:r w:rsidR="00153EB5" w:rsidRPr="00153EB5">
          <w:rPr>
            <w:rFonts w:ascii="Times New Roman" w:eastAsia="Times New Roman" w:hAnsi="Times New Roman"/>
            <w:sz w:val="24"/>
            <w:szCs w:val="24"/>
            <w:lang w:eastAsia="ru-RU"/>
          </w:rPr>
          <w:t>http://window.edu.ru/resource/343/58343</w:t>
        </w:r>
      </w:hyperlink>
    </w:p>
    <w:p w:rsidR="00153EB5" w:rsidRPr="00153EB5" w:rsidRDefault="00153EB5" w:rsidP="00C07A8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53EB5">
        <w:rPr>
          <w:rFonts w:ascii="Times New Roman" w:hAnsi="Times New Roman"/>
          <w:sz w:val="24"/>
          <w:szCs w:val="24"/>
          <w:lang w:eastAsia="ru-RU"/>
        </w:rPr>
        <w:t xml:space="preserve">9. Настольная книга учителя физической культуры / под ред. проф.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Л.Б.Кофмана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. - М.: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ФиС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>, 1998. – 496 с.</w:t>
      </w:r>
    </w:p>
    <w:p w:rsidR="00153EB5" w:rsidRPr="00153EB5" w:rsidRDefault="00153EB5" w:rsidP="00C07A8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ab/>
        <w:t xml:space="preserve">10. Начальное обучение мини-футболу. Специализированные тренировочные программы: методические указания для специализации "Футбол" / Сост.: Д.С. Николаев, В.А. Шальнов. - Ульяновск: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УлГТУ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, 2008. - 41 с.</w:t>
      </w:r>
    </w:p>
    <w:p w:rsidR="00153EB5" w:rsidRPr="00153EB5" w:rsidRDefault="00B420BF" w:rsidP="00C07A8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4" w:history="1">
        <w:r w:rsidR="00153EB5" w:rsidRPr="00153EB5">
          <w:rPr>
            <w:rFonts w:ascii="Times New Roman" w:eastAsia="Times New Roman" w:hAnsi="Times New Roman"/>
            <w:sz w:val="24"/>
            <w:szCs w:val="24"/>
            <w:lang w:eastAsia="ru-RU"/>
          </w:rPr>
          <w:t>http://window.edu.ru/resource/913/58913</w:t>
        </w:r>
      </w:hyperlink>
    </w:p>
    <w:p w:rsidR="00153EB5" w:rsidRPr="00153EB5" w:rsidRDefault="00153EB5" w:rsidP="00C07A8D">
      <w:pPr>
        <w:spacing w:after="0" w:line="240" w:lineRule="auto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153EB5">
        <w:rPr>
          <w:rFonts w:ascii="Arial" w:eastAsia="Times New Roman" w:hAnsi="Arial" w:cs="Arial"/>
          <w:sz w:val="20"/>
          <w:szCs w:val="20"/>
          <w:shd w:val="clear" w:color="auto" w:fill="FFFFFF"/>
          <w:lang w:eastAsia="ru-RU"/>
        </w:rPr>
        <w:lastRenderedPageBreak/>
        <w:tab/>
      </w:r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11.</w:t>
      </w:r>
      <w:r w:rsidRPr="00153EB5">
        <w:rPr>
          <w:rFonts w:ascii="Arial" w:eastAsia="Times New Roman" w:hAnsi="Arial" w:cs="Arial"/>
          <w:sz w:val="20"/>
          <w:szCs w:val="20"/>
          <w:shd w:val="clear" w:color="auto" w:fill="FFFFFF"/>
          <w:lang w:eastAsia="ru-RU"/>
        </w:rPr>
        <w:t xml:space="preserve"> </w:t>
      </w:r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Новикова Г.В., Коваленко Т.Г.,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Швардыгулин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А.В. Организация и проведение соревнований по баскетболу и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стритболу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: Учебное пособие. - Волгоград: Изд-во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ВолГУ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, 2003. - 72 с.</w:t>
      </w:r>
    </w:p>
    <w:p w:rsidR="00153EB5" w:rsidRPr="00153EB5" w:rsidRDefault="00B420BF" w:rsidP="00C07A8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5" w:history="1">
        <w:r w:rsidR="00153EB5" w:rsidRPr="00153EB5">
          <w:rPr>
            <w:rFonts w:ascii="Times New Roman" w:eastAsia="Times New Roman" w:hAnsi="Times New Roman"/>
            <w:sz w:val="24"/>
            <w:szCs w:val="24"/>
            <w:lang w:eastAsia="ru-RU"/>
          </w:rPr>
          <w:t>http://window.edu.ru/resource/756/25756</w:t>
        </w:r>
      </w:hyperlink>
    </w:p>
    <w:p w:rsidR="00153EB5" w:rsidRPr="00153EB5" w:rsidRDefault="00153EB5" w:rsidP="00C07A8D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53EB5">
        <w:rPr>
          <w:rFonts w:ascii="Times New Roman" w:hAnsi="Times New Roman"/>
          <w:sz w:val="24"/>
          <w:szCs w:val="24"/>
          <w:lang w:eastAsia="ru-RU"/>
        </w:rPr>
        <w:t xml:space="preserve">12. Педагогика физической культуры и спорта: учебник для студ.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высш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. учеб. заведений/ под ред.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С.Д.Неверковича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. – М.: Издательский дом «Академия», 2010 – 336 с. </w:t>
      </w:r>
    </w:p>
    <w:p w:rsidR="00153EB5" w:rsidRPr="00153EB5" w:rsidRDefault="00153EB5" w:rsidP="00C07A8D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53EB5">
        <w:rPr>
          <w:rFonts w:ascii="Times New Roman" w:hAnsi="Times New Roman"/>
          <w:sz w:val="24"/>
          <w:szCs w:val="24"/>
          <w:lang w:eastAsia="ru-RU"/>
        </w:rPr>
        <w:t xml:space="preserve">13. Петров П.К. Информационные технологии в физической культур и спорте: учеб. для студ.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высш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. проф. образования /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П.К.Петров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>. – М.: Издательский дом «Академия», 2011. – 288 с.</w:t>
      </w:r>
    </w:p>
    <w:p w:rsidR="00153EB5" w:rsidRPr="00153EB5" w:rsidRDefault="00153EB5" w:rsidP="00C07A8D">
      <w:pPr>
        <w:shd w:val="clear" w:color="auto" w:fill="FFFFFF"/>
        <w:tabs>
          <w:tab w:val="left" w:pos="0"/>
        </w:tabs>
        <w:spacing w:before="5" w:after="0" w:line="240" w:lineRule="auto"/>
        <w:ind w:firstLine="709"/>
        <w:contextualSpacing/>
        <w:jc w:val="both"/>
        <w:rPr>
          <w:rFonts w:ascii="Times New Roman" w:hAnsi="Times New Roman"/>
          <w:spacing w:val="5"/>
          <w:sz w:val="24"/>
          <w:szCs w:val="24"/>
          <w:lang w:eastAsia="ru-RU"/>
        </w:rPr>
      </w:pPr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 xml:space="preserve">14. Петров П.К., </w:t>
      </w:r>
      <w:proofErr w:type="spellStart"/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>Ахмедзянов</w:t>
      </w:r>
      <w:proofErr w:type="spellEnd"/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 xml:space="preserve"> Э.Р., Дмитриев О.Б. Практикум по информационным технологиям в физической культуре и спорте : </w:t>
      </w:r>
      <w:proofErr w:type="spellStart"/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>учеб.пособие</w:t>
      </w:r>
      <w:proofErr w:type="spellEnd"/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 xml:space="preserve"> для студ. </w:t>
      </w:r>
      <w:proofErr w:type="spellStart"/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>высш</w:t>
      </w:r>
      <w:proofErr w:type="spellEnd"/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>. учеб. заведений / - М.: Издательский центр «Академия», 2010. – 288 с.</w:t>
      </w:r>
    </w:p>
    <w:p w:rsidR="00153EB5" w:rsidRPr="00153EB5" w:rsidRDefault="00153EB5" w:rsidP="00C07A8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ab/>
        <w:t xml:space="preserve">15. Савицкая Г.В. Общая и специальная физическая подготовка волейболистов в учебном и тренировочном процессе: Методические указания к практическим занятиям для студентов 1-3 курсов специализации "Волейбол". - Ульяновск: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УлГТУ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, 2009. - 22 с.</w:t>
      </w:r>
    </w:p>
    <w:p w:rsidR="00153EB5" w:rsidRPr="00153EB5" w:rsidRDefault="00B420BF" w:rsidP="00C07A8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6" w:history="1">
        <w:r w:rsidR="00153EB5" w:rsidRPr="00153EB5">
          <w:rPr>
            <w:rFonts w:ascii="Times New Roman" w:eastAsia="Times New Roman" w:hAnsi="Times New Roman"/>
            <w:sz w:val="24"/>
            <w:szCs w:val="24"/>
            <w:lang w:eastAsia="ru-RU"/>
          </w:rPr>
          <w:t>http://window.edu.ru/resource/194/65194</w:t>
        </w:r>
      </w:hyperlink>
    </w:p>
    <w:p w:rsidR="00153EB5" w:rsidRPr="00153EB5" w:rsidRDefault="00153EB5" w:rsidP="00C07A8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ab/>
        <w:t xml:space="preserve">16.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Самигуллин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Р.Р. Правила игры в мини-футбол: Методические указания. - Самара: Изд-во "Самарский университет", 2005. - 20 с.</w:t>
      </w:r>
    </w:p>
    <w:p w:rsidR="00153EB5" w:rsidRPr="00153EB5" w:rsidRDefault="00B420BF" w:rsidP="00C07A8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7" w:history="1">
        <w:r w:rsidR="00153EB5" w:rsidRPr="00153EB5">
          <w:rPr>
            <w:rFonts w:ascii="Times New Roman" w:eastAsia="Times New Roman" w:hAnsi="Times New Roman"/>
            <w:sz w:val="24"/>
            <w:szCs w:val="24"/>
            <w:lang w:eastAsia="ru-RU"/>
          </w:rPr>
          <w:t>http://window.edu.ru/resource/945/29945</w:t>
        </w:r>
      </w:hyperlink>
    </w:p>
    <w:p w:rsidR="00153EB5" w:rsidRPr="00153EB5" w:rsidRDefault="00153EB5" w:rsidP="00C07A8D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53EB5">
        <w:rPr>
          <w:rFonts w:ascii="Times New Roman" w:hAnsi="Times New Roman"/>
          <w:sz w:val="24"/>
          <w:szCs w:val="24"/>
          <w:lang w:eastAsia="ru-RU"/>
        </w:rPr>
        <w:t xml:space="preserve">17. Холодов Ж.К. Теория и методика физической культуры и спорта: учеб. для студ.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высш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. проф. образования /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Ж.К.Холодов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В.С.Кузнецов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. – М.: Издательский дом «Академия», 2012. – 480 с. </w:t>
      </w:r>
    </w:p>
    <w:p w:rsidR="00153EB5" w:rsidRPr="00153EB5" w:rsidRDefault="00153EB5" w:rsidP="00C07A8D">
      <w:pPr>
        <w:shd w:val="clear" w:color="auto" w:fill="FFFFFF"/>
        <w:tabs>
          <w:tab w:val="left" w:pos="0"/>
        </w:tabs>
        <w:spacing w:before="5" w:after="0" w:line="240" w:lineRule="auto"/>
        <w:ind w:firstLine="709"/>
        <w:contextualSpacing/>
        <w:jc w:val="both"/>
        <w:rPr>
          <w:rFonts w:ascii="Times New Roman" w:hAnsi="Times New Roman"/>
          <w:spacing w:val="5"/>
          <w:sz w:val="24"/>
          <w:szCs w:val="24"/>
          <w:lang w:eastAsia="ru-RU"/>
        </w:rPr>
      </w:pPr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>18</w:t>
      </w:r>
      <w:r w:rsidRPr="00153EB5">
        <w:rPr>
          <w:rFonts w:ascii="Times New Roman" w:hAnsi="Times New Roman"/>
          <w:sz w:val="24"/>
          <w:szCs w:val="24"/>
          <w:lang w:eastAsia="ru-RU"/>
        </w:rPr>
        <w:t xml:space="preserve">. Холодов Ж.К., Кузнецов В.С. Практикум по теории и методике физического воспитания и спорта :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учеб.пособие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 для студ.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высш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. учеб. заведений – 4-е изд. - </w:t>
      </w:r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>М.: Издательский центр «Академия», 2007. – 144 с.</w:t>
      </w:r>
    </w:p>
    <w:p w:rsidR="00153EB5" w:rsidRPr="00153EB5" w:rsidRDefault="00153EB5" w:rsidP="00C07A8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noProof/>
          <w:sz w:val="24"/>
          <w:szCs w:val="24"/>
          <w:bdr w:val="none" w:sz="0" w:space="0" w:color="auto" w:frame="1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19.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Швардыгулин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 xml:space="preserve"> А.В., Коваленко Т.Г., Каплунов А.А. Методика проведения занятий атлетической гимнастикой в вузе: Учебно-методическое пособие. - Волгоград: Изд-во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ВолГУ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, 2005. - 160 с.</w:t>
      </w:r>
    </w:p>
    <w:p w:rsidR="00153EB5" w:rsidRPr="00153EB5" w:rsidRDefault="00153EB5" w:rsidP="00C07A8D">
      <w:pPr>
        <w:shd w:val="clear" w:color="auto" w:fill="FFFFFF"/>
        <w:tabs>
          <w:tab w:val="left" w:pos="0"/>
        </w:tabs>
        <w:spacing w:before="5" w:after="0" w:line="240" w:lineRule="auto"/>
        <w:ind w:firstLine="709"/>
        <w:contextualSpacing/>
        <w:jc w:val="both"/>
        <w:rPr>
          <w:rFonts w:ascii="Times New Roman" w:hAnsi="Times New Roman"/>
          <w:spacing w:val="5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http://window.edu.ru/resource/909/25909</w:t>
      </w:r>
    </w:p>
    <w:p w:rsidR="00153EB5" w:rsidRPr="00153EB5" w:rsidRDefault="00153EB5" w:rsidP="00C07A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153EB5" w:rsidRPr="00153EB5" w:rsidRDefault="00153EB5" w:rsidP="00C07A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7.3. Перечень учебно-методического обеспечения для самостоятельной работы обучающихся по дисциплине</w:t>
      </w:r>
    </w:p>
    <w:p w:rsidR="00153EB5" w:rsidRPr="00153EB5" w:rsidRDefault="00153EB5" w:rsidP="00C07A8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1. Аэробика в профессионально-педагогической подготовке студентов: Учебно-методическое пособие/В.А. Кузнецов, О.В.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Сесорова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, Л.В. Туркина.-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Н.Новгород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: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Миннский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 университет, 2014.- 32с.</w:t>
      </w:r>
    </w:p>
    <w:p w:rsidR="00153EB5" w:rsidRPr="00153EB5" w:rsidRDefault="00153EB5" w:rsidP="00C07A8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2. Использование физических упражнений в формировании здорового образа жизни студентов: Учебно-методическое пособие/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В.А.Кузнецов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 и др.-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Н.Новгород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: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Миннский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 университет, 2015.- 63с.</w:t>
      </w:r>
    </w:p>
    <w:p w:rsidR="00153EB5" w:rsidRPr="00153EB5" w:rsidRDefault="00153EB5" w:rsidP="00C07A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3. Организация силовой подготовки студентов к сдаче зачетных нормативов по ОФП: Методическое пособие/ В.А. Кузнецов, Е.Ю. Брюсов, О.В.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Сесорова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, Л.В. Туркина; под ред. А.Б. Смирнова.-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Н.Новгород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: НГПУ им.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К.Минина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, 2010.- 34с.</w:t>
      </w:r>
    </w:p>
    <w:p w:rsidR="00153EB5" w:rsidRPr="00153EB5" w:rsidRDefault="00153EB5" w:rsidP="00C07A8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4. Подвижные игры и «Веселые старты» в профессионально-педагогической подготовке будущих учителей</w:t>
      </w:r>
      <w:r w:rsidRPr="00153EB5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 xml:space="preserve">: </w:t>
      </w:r>
      <w:r w:rsidRPr="00153EB5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Учебно</w:t>
      </w:r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-методическое пособие / Н.И. Кулакова, В.А. Кузнецов, Е.Ю. Брюсов, А.Б. Смирнов, С.В.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Лемаев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.  –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Н.Новгород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: НГПУ им.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К.Минина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, 2012. - 82 с.</w:t>
      </w:r>
    </w:p>
    <w:p w:rsidR="00153EB5" w:rsidRPr="00153EB5" w:rsidRDefault="00153EB5" w:rsidP="00C07A8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5. Техника безопасности в процессе практических занятий в системе спортивных дисциплин. Учебно-методическое пособие/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В.А.Кузнецов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. -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Н.Новгород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: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Н.Новгород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: НГПУ, 2007.- 48с.</w:t>
      </w:r>
    </w:p>
    <w:p w:rsidR="00153EB5" w:rsidRPr="00153EB5" w:rsidRDefault="00153EB5" w:rsidP="00C07A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153EB5" w:rsidRPr="00153EB5" w:rsidRDefault="00153EB5" w:rsidP="00C07A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153EB5" w:rsidRPr="00153EB5" w:rsidRDefault="00153EB5" w:rsidP="00C07A8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eLiBRARy.ru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Научная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электронная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библиотека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LiBRARy.ru</w:t>
      </w:r>
    </w:p>
    <w:p w:rsidR="00153EB5" w:rsidRPr="00153EB5" w:rsidRDefault="00153EB5" w:rsidP="00C07A8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 xml:space="preserve">http://www.basket.ru/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Федерации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баскетбола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153EB5" w:rsidRPr="00153EB5" w:rsidRDefault="00153EB5" w:rsidP="00C07A8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http://www.vollev.ru/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Федерации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волейбола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153EB5" w:rsidRPr="00153EB5" w:rsidRDefault="00153EB5" w:rsidP="00C07A8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http://www.russwimming.ru/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Федерации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плавания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153EB5" w:rsidRPr="00153EB5" w:rsidRDefault="00153EB5" w:rsidP="00C07A8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http://www.rusathletics.com/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Федерации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легкой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атлетики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153EB5" w:rsidRPr="00153EB5" w:rsidRDefault="00153EB5" w:rsidP="00C07A8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http://www.rusfootball.info/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футбола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153EB5" w:rsidRPr="00153EB5" w:rsidRDefault="00153EB5" w:rsidP="00C07A8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http://www.afkonline.ru/biblio.html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ежеквартальный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журнал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Адаптивная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физическая</w:t>
      </w:r>
    </w:p>
    <w:p w:rsidR="00153EB5" w:rsidRPr="00153EB5" w:rsidRDefault="00153EB5" w:rsidP="00C07A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культура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(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АФК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) -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интернет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>-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версия</w:t>
      </w:r>
    </w:p>
    <w:p w:rsidR="00153EB5" w:rsidRPr="00153EB5" w:rsidRDefault="00153EB5" w:rsidP="00C07A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53EB5" w:rsidRPr="00153EB5" w:rsidRDefault="00153EB5" w:rsidP="00C07A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8. Фонды оценочных средств</w:t>
      </w:r>
    </w:p>
    <w:p w:rsidR="00153EB5" w:rsidRPr="00153EB5" w:rsidRDefault="00153EB5" w:rsidP="00C07A8D">
      <w:pPr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Фонд оценочных средств представлен в Приложении 1.</w:t>
      </w:r>
    </w:p>
    <w:p w:rsidR="00153EB5" w:rsidRPr="00153EB5" w:rsidRDefault="00153EB5" w:rsidP="00C07A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53EB5" w:rsidRPr="00153EB5" w:rsidRDefault="00153EB5" w:rsidP="00C07A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9. Материально-техническое обеспечение образовательного процесса по дисциплине</w:t>
      </w:r>
    </w:p>
    <w:p w:rsidR="00153EB5" w:rsidRPr="00153EB5" w:rsidRDefault="00153EB5" w:rsidP="00C07A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9.1. Описание материально-технической базы</w:t>
      </w:r>
    </w:p>
    <w:p w:rsidR="00153EB5" w:rsidRPr="00153EB5" w:rsidRDefault="00153EB5" w:rsidP="00C07A8D">
      <w:pPr>
        <w:shd w:val="clear" w:color="auto" w:fill="FFFFFF"/>
        <w:tabs>
          <w:tab w:val="left" w:pos="360"/>
        </w:tabs>
        <w:spacing w:before="5"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Реализация дисциплины требует наличия: спортивных залов и площадок, тренажеров, спортивного инвентаря.</w:t>
      </w:r>
    </w:p>
    <w:p w:rsidR="00153EB5" w:rsidRPr="00153EB5" w:rsidRDefault="00153EB5" w:rsidP="00C07A8D">
      <w:pPr>
        <w:shd w:val="clear" w:color="auto" w:fill="FFFFFF"/>
        <w:tabs>
          <w:tab w:val="left" w:pos="360"/>
        </w:tabs>
        <w:spacing w:before="5"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Технические средства обучения: аудио и видео аппаратура, орг.- и мультимедийная техника.</w:t>
      </w:r>
    </w:p>
    <w:p w:rsidR="00153EB5" w:rsidRPr="00153EB5" w:rsidRDefault="00153EB5" w:rsidP="00C07A8D">
      <w:pPr>
        <w:shd w:val="clear" w:color="auto" w:fill="FFFFFF"/>
        <w:tabs>
          <w:tab w:val="left" w:pos="360"/>
        </w:tabs>
        <w:spacing w:before="5"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</w:p>
    <w:p w:rsidR="00153EB5" w:rsidRPr="00153EB5" w:rsidRDefault="00153EB5" w:rsidP="00C07A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153EB5" w:rsidRPr="00153EB5" w:rsidRDefault="00153EB5" w:rsidP="00C07A8D">
      <w:pPr>
        <w:shd w:val="clear" w:color="auto" w:fill="FFFFFF"/>
        <w:tabs>
          <w:tab w:val="left" w:pos="360"/>
        </w:tabs>
        <w:spacing w:before="5"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 xml:space="preserve">- компьютерная тестовая система </w:t>
      </w: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val="en-US" w:eastAsia="ru-RU"/>
        </w:rPr>
        <w:t>Moodle</w:t>
      </w: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;</w:t>
      </w:r>
    </w:p>
    <w:p w:rsidR="00153EB5" w:rsidRPr="00153EB5" w:rsidRDefault="00153EB5" w:rsidP="00C07A8D">
      <w:pPr>
        <w:shd w:val="clear" w:color="auto" w:fill="FFFFFF"/>
        <w:tabs>
          <w:tab w:val="left" w:pos="360"/>
        </w:tabs>
        <w:spacing w:before="5"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 xml:space="preserve">- табличный редактор </w:t>
      </w:r>
      <w:proofErr w:type="spellStart"/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val="en-US" w:eastAsia="ru-RU"/>
        </w:rPr>
        <w:t>MSExcel</w:t>
      </w:r>
      <w:proofErr w:type="spellEnd"/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;</w:t>
      </w:r>
    </w:p>
    <w:p w:rsidR="00153EB5" w:rsidRPr="00153EB5" w:rsidRDefault="00153EB5" w:rsidP="00C07A8D">
      <w:pPr>
        <w:shd w:val="clear" w:color="auto" w:fill="FFFFFF"/>
        <w:tabs>
          <w:tab w:val="left" w:pos="360"/>
        </w:tabs>
        <w:spacing w:before="5"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 xml:space="preserve">- ЭИОС </w:t>
      </w:r>
      <w:proofErr w:type="spellStart"/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Мининского</w:t>
      </w:r>
      <w:proofErr w:type="spellEnd"/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 xml:space="preserve"> университета.</w:t>
      </w:r>
    </w:p>
    <w:p w:rsidR="00153EB5" w:rsidRPr="00153EB5" w:rsidRDefault="00153EB5" w:rsidP="00C07A8D">
      <w:pPr>
        <w:shd w:val="clear" w:color="auto" w:fill="FFFFFF"/>
        <w:tabs>
          <w:tab w:val="left" w:pos="360"/>
        </w:tabs>
        <w:spacing w:before="5"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</w:p>
    <w:p w:rsidR="00DB597C" w:rsidRPr="00BF5E6E" w:rsidRDefault="00DB597C" w:rsidP="00C07A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</w:p>
    <w:sectPr w:rsidR="00DB597C" w:rsidRPr="00BF5E6E" w:rsidSect="00C07A8D">
      <w:footerReference w:type="default" r:id="rId18"/>
      <w:footerReference w:type="first" r:id="rId19"/>
      <w:pgSz w:w="11906" w:h="16838"/>
      <w:pgMar w:top="1134" w:right="1134" w:bottom="1134" w:left="1418" w:header="709" w:footer="709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11D7" w:rsidRDefault="006511D7" w:rsidP="00CA7167">
      <w:pPr>
        <w:spacing w:after="0" w:line="240" w:lineRule="auto"/>
      </w:pPr>
      <w:r>
        <w:separator/>
      </w:r>
    </w:p>
  </w:endnote>
  <w:endnote w:type="continuationSeparator" w:id="0">
    <w:p w:rsidR="006511D7" w:rsidRDefault="006511D7" w:rsidP="00CA7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46B" w:rsidRDefault="0007146B">
    <w:pPr>
      <w:pStyle w:val="ae"/>
      <w:jc w:val="right"/>
    </w:pPr>
  </w:p>
  <w:p w:rsidR="002861AF" w:rsidRDefault="002861AF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61AF" w:rsidRDefault="002861AF">
    <w:pPr>
      <w:pStyle w:val="ae"/>
      <w:jc w:val="right"/>
    </w:pPr>
  </w:p>
  <w:p w:rsidR="002861AF" w:rsidRDefault="002861A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11D7" w:rsidRDefault="006511D7" w:rsidP="00CA7167">
      <w:pPr>
        <w:spacing w:after="0" w:line="240" w:lineRule="auto"/>
      </w:pPr>
      <w:r>
        <w:separator/>
      </w:r>
    </w:p>
  </w:footnote>
  <w:footnote w:type="continuationSeparator" w:id="0">
    <w:p w:rsidR="006511D7" w:rsidRDefault="006511D7" w:rsidP="00CA71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50BAB"/>
    <w:multiLevelType w:val="hybridMultilevel"/>
    <w:tmpl w:val="054A6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8C6418"/>
    <w:multiLevelType w:val="hybridMultilevel"/>
    <w:tmpl w:val="900E0B1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0A657AC4"/>
    <w:multiLevelType w:val="hybridMultilevel"/>
    <w:tmpl w:val="45C29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424BF4"/>
    <w:multiLevelType w:val="hybridMultilevel"/>
    <w:tmpl w:val="4DAAD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5F78D3"/>
    <w:multiLevelType w:val="multilevel"/>
    <w:tmpl w:val="EDA21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4226D3"/>
    <w:multiLevelType w:val="hybridMultilevel"/>
    <w:tmpl w:val="404ABC0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19DC3D87"/>
    <w:multiLevelType w:val="hybridMultilevel"/>
    <w:tmpl w:val="B246CE3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B947EC2"/>
    <w:multiLevelType w:val="hybridMultilevel"/>
    <w:tmpl w:val="96F49BA4"/>
    <w:lvl w:ilvl="0" w:tplc="719624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D7D48A0"/>
    <w:multiLevelType w:val="hybridMultilevel"/>
    <w:tmpl w:val="404AB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EC5E68"/>
    <w:multiLevelType w:val="multilevel"/>
    <w:tmpl w:val="1C30A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7C77B4"/>
    <w:multiLevelType w:val="hybridMultilevel"/>
    <w:tmpl w:val="3CC83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C2035B"/>
    <w:multiLevelType w:val="hybridMultilevel"/>
    <w:tmpl w:val="D92876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8EB5B24"/>
    <w:multiLevelType w:val="hybridMultilevel"/>
    <w:tmpl w:val="9B28E87A"/>
    <w:lvl w:ilvl="0" w:tplc="1B5CEF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AEBE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1818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16B8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E0EB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F00E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164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369C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A812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3BF307DA"/>
    <w:multiLevelType w:val="multilevel"/>
    <w:tmpl w:val="29E2088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b w:val="0"/>
      </w:rPr>
    </w:lvl>
  </w:abstractNum>
  <w:abstractNum w:abstractNumId="14">
    <w:nsid w:val="40037A47"/>
    <w:multiLevelType w:val="multilevel"/>
    <w:tmpl w:val="705AC8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>
    <w:nsid w:val="453E13F8"/>
    <w:multiLevelType w:val="hybridMultilevel"/>
    <w:tmpl w:val="0A800CC8"/>
    <w:lvl w:ilvl="0" w:tplc="1020DA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7F84A5D"/>
    <w:multiLevelType w:val="hybridMultilevel"/>
    <w:tmpl w:val="A484022E"/>
    <w:lvl w:ilvl="0" w:tplc="61600C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B220BC4"/>
    <w:multiLevelType w:val="hybridMultilevel"/>
    <w:tmpl w:val="35820CA6"/>
    <w:lvl w:ilvl="0" w:tplc="109C8A0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109C8A0E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1915ECF"/>
    <w:multiLevelType w:val="hybridMultilevel"/>
    <w:tmpl w:val="FB4AC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7366DD"/>
    <w:multiLevelType w:val="multilevel"/>
    <w:tmpl w:val="54D4A75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>
    <w:nsid w:val="5E511488"/>
    <w:multiLevelType w:val="hybridMultilevel"/>
    <w:tmpl w:val="F222C28C"/>
    <w:lvl w:ilvl="0" w:tplc="ED7417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1B52AAE"/>
    <w:multiLevelType w:val="hybridMultilevel"/>
    <w:tmpl w:val="278208A6"/>
    <w:lvl w:ilvl="0" w:tplc="109C8A0E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63CD7ECC"/>
    <w:multiLevelType w:val="hybridMultilevel"/>
    <w:tmpl w:val="4606B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01551F"/>
    <w:multiLevelType w:val="hybridMultilevel"/>
    <w:tmpl w:val="922C3370"/>
    <w:lvl w:ilvl="0" w:tplc="330E0C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58613D7"/>
    <w:multiLevelType w:val="multilevel"/>
    <w:tmpl w:val="95A67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60F120E"/>
    <w:multiLevelType w:val="hybridMultilevel"/>
    <w:tmpl w:val="CBC6E26A"/>
    <w:lvl w:ilvl="0" w:tplc="42C4BF2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665D3B8A"/>
    <w:multiLevelType w:val="multilevel"/>
    <w:tmpl w:val="D3889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9C323FF"/>
    <w:multiLevelType w:val="hybridMultilevel"/>
    <w:tmpl w:val="47667386"/>
    <w:lvl w:ilvl="0" w:tplc="44A039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7143E8"/>
    <w:multiLevelType w:val="hybridMultilevel"/>
    <w:tmpl w:val="CF86F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21211E"/>
    <w:multiLevelType w:val="hybridMultilevel"/>
    <w:tmpl w:val="AEA47B76"/>
    <w:lvl w:ilvl="0" w:tplc="1CB4A58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76F73C0C"/>
    <w:multiLevelType w:val="multilevel"/>
    <w:tmpl w:val="9156FB0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5"/>
      <w:numFmt w:val="decimal"/>
      <w:lvlText w:val="%1.%2."/>
      <w:lvlJc w:val="left"/>
      <w:pPr>
        <w:ind w:left="2149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  <w:b w:val="0"/>
      </w:rPr>
    </w:lvl>
  </w:abstractNum>
  <w:abstractNum w:abstractNumId="31">
    <w:nsid w:val="77A829B0"/>
    <w:multiLevelType w:val="hybridMultilevel"/>
    <w:tmpl w:val="0A9C4602"/>
    <w:lvl w:ilvl="0" w:tplc="44A039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B47001"/>
    <w:multiLevelType w:val="hybridMultilevel"/>
    <w:tmpl w:val="59BCE7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7A415927"/>
    <w:multiLevelType w:val="hybridMultilevel"/>
    <w:tmpl w:val="FBE2A3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F4F4A00"/>
    <w:multiLevelType w:val="hybridMultilevel"/>
    <w:tmpl w:val="ADD2FCAE"/>
    <w:lvl w:ilvl="0" w:tplc="109C8A0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3"/>
  </w:num>
  <w:num w:numId="2">
    <w:abstractNumId w:val="29"/>
  </w:num>
  <w:num w:numId="3">
    <w:abstractNumId w:val="7"/>
  </w:num>
  <w:num w:numId="4">
    <w:abstractNumId w:val="5"/>
  </w:num>
  <w:num w:numId="5">
    <w:abstractNumId w:val="27"/>
  </w:num>
  <w:num w:numId="6">
    <w:abstractNumId w:val="31"/>
  </w:num>
  <w:num w:numId="7">
    <w:abstractNumId w:val="10"/>
  </w:num>
  <w:num w:numId="8">
    <w:abstractNumId w:val="3"/>
  </w:num>
  <w:num w:numId="9">
    <w:abstractNumId w:val="34"/>
  </w:num>
  <w:num w:numId="10">
    <w:abstractNumId w:val="21"/>
  </w:num>
  <w:num w:numId="11">
    <w:abstractNumId w:val="8"/>
  </w:num>
  <w:num w:numId="12">
    <w:abstractNumId w:val="16"/>
  </w:num>
  <w:num w:numId="13">
    <w:abstractNumId w:val="13"/>
  </w:num>
  <w:num w:numId="14">
    <w:abstractNumId w:val="30"/>
  </w:num>
  <w:num w:numId="15">
    <w:abstractNumId w:val="6"/>
  </w:num>
  <w:num w:numId="16">
    <w:abstractNumId w:val="22"/>
  </w:num>
  <w:num w:numId="17">
    <w:abstractNumId w:val="2"/>
  </w:num>
  <w:num w:numId="18">
    <w:abstractNumId w:val="14"/>
  </w:num>
  <w:num w:numId="19">
    <w:abstractNumId w:val="17"/>
  </w:num>
  <w:num w:numId="20">
    <w:abstractNumId w:val="24"/>
  </w:num>
  <w:num w:numId="21">
    <w:abstractNumId w:val="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26"/>
  </w:num>
  <w:num w:numId="26">
    <w:abstractNumId w:val="9"/>
  </w:num>
  <w:num w:numId="27">
    <w:abstractNumId w:val="33"/>
  </w:num>
  <w:num w:numId="28">
    <w:abstractNumId w:val="0"/>
  </w:num>
  <w:num w:numId="29">
    <w:abstractNumId w:val="19"/>
  </w:num>
  <w:num w:numId="30">
    <w:abstractNumId w:val="28"/>
  </w:num>
  <w:num w:numId="31">
    <w:abstractNumId w:val="12"/>
  </w:num>
  <w:num w:numId="32">
    <w:abstractNumId w:val="20"/>
  </w:num>
  <w:num w:numId="33">
    <w:abstractNumId w:val="25"/>
  </w:num>
  <w:num w:numId="34">
    <w:abstractNumId w:val="18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4B7"/>
    <w:rsid w:val="00010033"/>
    <w:rsid w:val="00020B20"/>
    <w:rsid w:val="00023546"/>
    <w:rsid w:val="00024CDE"/>
    <w:rsid w:val="00042F1F"/>
    <w:rsid w:val="00050CA3"/>
    <w:rsid w:val="00057CC4"/>
    <w:rsid w:val="00060AB0"/>
    <w:rsid w:val="000628A5"/>
    <w:rsid w:val="0007146B"/>
    <w:rsid w:val="000748D4"/>
    <w:rsid w:val="00074C40"/>
    <w:rsid w:val="00074D2C"/>
    <w:rsid w:val="000A2B7F"/>
    <w:rsid w:val="000A7767"/>
    <w:rsid w:val="000B07DC"/>
    <w:rsid w:val="000C4387"/>
    <w:rsid w:val="000D4481"/>
    <w:rsid w:val="000E26C3"/>
    <w:rsid w:val="000F359C"/>
    <w:rsid w:val="000F605D"/>
    <w:rsid w:val="0013596B"/>
    <w:rsid w:val="001444E1"/>
    <w:rsid w:val="0014613F"/>
    <w:rsid w:val="00153EB5"/>
    <w:rsid w:val="001869AC"/>
    <w:rsid w:val="00186A21"/>
    <w:rsid w:val="001A3634"/>
    <w:rsid w:val="001A5D50"/>
    <w:rsid w:val="001B2564"/>
    <w:rsid w:val="001B6F78"/>
    <w:rsid w:val="001C4F99"/>
    <w:rsid w:val="001F37E8"/>
    <w:rsid w:val="0022609C"/>
    <w:rsid w:val="00242947"/>
    <w:rsid w:val="002508F5"/>
    <w:rsid w:val="00283884"/>
    <w:rsid w:val="002861AF"/>
    <w:rsid w:val="00287E6B"/>
    <w:rsid w:val="0029039B"/>
    <w:rsid w:val="002A0B87"/>
    <w:rsid w:val="002B0124"/>
    <w:rsid w:val="002C330B"/>
    <w:rsid w:val="002C4E8B"/>
    <w:rsid w:val="002D299C"/>
    <w:rsid w:val="002F4740"/>
    <w:rsid w:val="00305D70"/>
    <w:rsid w:val="00323346"/>
    <w:rsid w:val="00323FE3"/>
    <w:rsid w:val="00324F2D"/>
    <w:rsid w:val="003335B7"/>
    <w:rsid w:val="00334A9D"/>
    <w:rsid w:val="00335FD8"/>
    <w:rsid w:val="0035720D"/>
    <w:rsid w:val="0036521D"/>
    <w:rsid w:val="00367247"/>
    <w:rsid w:val="0039618F"/>
    <w:rsid w:val="00397F06"/>
    <w:rsid w:val="003A36FE"/>
    <w:rsid w:val="003A4747"/>
    <w:rsid w:val="003B6FB1"/>
    <w:rsid w:val="003C3305"/>
    <w:rsid w:val="003C53D2"/>
    <w:rsid w:val="003D132B"/>
    <w:rsid w:val="0041524A"/>
    <w:rsid w:val="00442F3F"/>
    <w:rsid w:val="004551EE"/>
    <w:rsid w:val="00463B74"/>
    <w:rsid w:val="00466E62"/>
    <w:rsid w:val="0048222B"/>
    <w:rsid w:val="00487B77"/>
    <w:rsid w:val="004B2ECB"/>
    <w:rsid w:val="004D1D18"/>
    <w:rsid w:val="004D5381"/>
    <w:rsid w:val="004E13F8"/>
    <w:rsid w:val="004F6BF2"/>
    <w:rsid w:val="00503E05"/>
    <w:rsid w:val="00510D7C"/>
    <w:rsid w:val="005673D0"/>
    <w:rsid w:val="00587D1E"/>
    <w:rsid w:val="005A5053"/>
    <w:rsid w:val="005C2AB8"/>
    <w:rsid w:val="005C45D8"/>
    <w:rsid w:val="005D1F37"/>
    <w:rsid w:val="005E5A5A"/>
    <w:rsid w:val="005E6815"/>
    <w:rsid w:val="006020D2"/>
    <w:rsid w:val="006511D7"/>
    <w:rsid w:val="006618A3"/>
    <w:rsid w:val="00663200"/>
    <w:rsid w:val="00673EA3"/>
    <w:rsid w:val="00695872"/>
    <w:rsid w:val="006C10A5"/>
    <w:rsid w:val="006D151D"/>
    <w:rsid w:val="006E62D8"/>
    <w:rsid w:val="006F53B0"/>
    <w:rsid w:val="00700750"/>
    <w:rsid w:val="007023A8"/>
    <w:rsid w:val="00702A5B"/>
    <w:rsid w:val="007168AB"/>
    <w:rsid w:val="007243BC"/>
    <w:rsid w:val="0073305F"/>
    <w:rsid w:val="007331E9"/>
    <w:rsid w:val="007371CA"/>
    <w:rsid w:val="00737E4D"/>
    <w:rsid w:val="007450D2"/>
    <w:rsid w:val="0076486C"/>
    <w:rsid w:val="00771F0D"/>
    <w:rsid w:val="00783103"/>
    <w:rsid w:val="007B1F62"/>
    <w:rsid w:val="007B2BEA"/>
    <w:rsid w:val="007B503A"/>
    <w:rsid w:val="007B6CE0"/>
    <w:rsid w:val="007D06F1"/>
    <w:rsid w:val="007E56C6"/>
    <w:rsid w:val="007E7AFB"/>
    <w:rsid w:val="00805DCE"/>
    <w:rsid w:val="00807C52"/>
    <w:rsid w:val="00820F75"/>
    <w:rsid w:val="00834163"/>
    <w:rsid w:val="00840DA8"/>
    <w:rsid w:val="00852B82"/>
    <w:rsid w:val="008542F1"/>
    <w:rsid w:val="00860C86"/>
    <w:rsid w:val="0086709B"/>
    <w:rsid w:val="008710D2"/>
    <w:rsid w:val="00887FF9"/>
    <w:rsid w:val="008915F8"/>
    <w:rsid w:val="00892674"/>
    <w:rsid w:val="008A06A1"/>
    <w:rsid w:val="008C0096"/>
    <w:rsid w:val="008E6097"/>
    <w:rsid w:val="008F410F"/>
    <w:rsid w:val="00900D7F"/>
    <w:rsid w:val="00916A16"/>
    <w:rsid w:val="00917867"/>
    <w:rsid w:val="00922A35"/>
    <w:rsid w:val="0093492F"/>
    <w:rsid w:val="00936E11"/>
    <w:rsid w:val="0093758B"/>
    <w:rsid w:val="00944082"/>
    <w:rsid w:val="00951284"/>
    <w:rsid w:val="009529DA"/>
    <w:rsid w:val="009633E5"/>
    <w:rsid w:val="009661C3"/>
    <w:rsid w:val="00981269"/>
    <w:rsid w:val="0098333E"/>
    <w:rsid w:val="00987D79"/>
    <w:rsid w:val="009960A3"/>
    <w:rsid w:val="009D1D48"/>
    <w:rsid w:val="009F7ED5"/>
    <w:rsid w:val="00A1013E"/>
    <w:rsid w:val="00A24E06"/>
    <w:rsid w:val="00A26E41"/>
    <w:rsid w:val="00A32456"/>
    <w:rsid w:val="00A329B6"/>
    <w:rsid w:val="00A374C1"/>
    <w:rsid w:val="00A41D66"/>
    <w:rsid w:val="00A4300C"/>
    <w:rsid w:val="00A572B2"/>
    <w:rsid w:val="00A81EA5"/>
    <w:rsid w:val="00A81F9D"/>
    <w:rsid w:val="00A83061"/>
    <w:rsid w:val="00AA3688"/>
    <w:rsid w:val="00AB1F2F"/>
    <w:rsid w:val="00AB3AAE"/>
    <w:rsid w:val="00AC53D0"/>
    <w:rsid w:val="00AF54CC"/>
    <w:rsid w:val="00B0005B"/>
    <w:rsid w:val="00B051C3"/>
    <w:rsid w:val="00B30DB9"/>
    <w:rsid w:val="00B33A9A"/>
    <w:rsid w:val="00B353BD"/>
    <w:rsid w:val="00B36731"/>
    <w:rsid w:val="00B420BF"/>
    <w:rsid w:val="00B45F98"/>
    <w:rsid w:val="00B51BCF"/>
    <w:rsid w:val="00B5595E"/>
    <w:rsid w:val="00B8111B"/>
    <w:rsid w:val="00B86D85"/>
    <w:rsid w:val="00B91395"/>
    <w:rsid w:val="00BB1488"/>
    <w:rsid w:val="00BF24EF"/>
    <w:rsid w:val="00BF5E6E"/>
    <w:rsid w:val="00C07A8D"/>
    <w:rsid w:val="00C12476"/>
    <w:rsid w:val="00C12AB6"/>
    <w:rsid w:val="00C1734C"/>
    <w:rsid w:val="00C25B2B"/>
    <w:rsid w:val="00C420A5"/>
    <w:rsid w:val="00C424B7"/>
    <w:rsid w:val="00C5329F"/>
    <w:rsid w:val="00C642EC"/>
    <w:rsid w:val="00C64909"/>
    <w:rsid w:val="00C76A6B"/>
    <w:rsid w:val="00C77E3D"/>
    <w:rsid w:val="00C821EE"/>
    <w:rsid w:val="00C86A25"/>
    <w:rsid w:val="00C97173"/>
    <w:rsid w:val="00C978C4"/>
    <w:rsid w:val="00C978EF"/>
    <w:rsid w:val="00CA7167"/>
    <w:rsid w:val="00CB5348"/>
    <w:rsid w:val="00CB54AF"/>
    <w:rsid w:val="00CC3E9E"/>
    <w:rsid w:val="00CD3425"/>
    <w:rsid w:val="00CE15BC"/>
    <w:rsid w:val="00CF752F"/>
    <w:rsid w:val="00D16354"/>
    <w:rsid w:val="00D16FD6"/>
    <w:rsid w:val="00D441B7"/>
    <w:rsid w:val="00D474ED"/>
    <w:rsid w:val="00D6125B"/>
    <w:rsid w:val="00D8032E"/>
    <w:rsid w:val="00D83CDC"/>
    <w:rsid w:val="00D9066D"/>
    <w:rsid w:val="00DA677D"/>
    <w:rsid w:val="00DB597C"/>
    <w:rsid w:val="00DE0C70"/>
    <w:rsid w:val="00DE0EDF"/>
    <w:rsid w:val="00E06916"/>
    <w:rsid w:val="00E112E2"/>
    <w:rsid w:val="00E1504E"/>
    <w:rsid w:val="00E222AB"/>
    <w:rsid w:val="00E23A7B"/>
    <w:rsid w:val="00E24E3D"/>
    <w:rsid w:val="00E2789B"/>
    <w:rsid w:val="00E322FA"/>
    <w:rsid w:val="00E42E4D"/>
    <w:rsid w:val="00E45326"/>
    <w:rsid w:val="00E6258F"/>
    <w:rsid w:val="00E66689"/>
    <w:rsid w:val="00E84327"/>
    <w:rsid w:val="00EA6A2F"/>
    <w:rsid w:val="00EA6A56"/>
    <w:rsid w:val="00ED0D2D"/>
    <w:rsid w:val="00ED17CE"/>
    <w:rsid w:val="00ED73F9"/>
    <w:rsid w:val="00EE012B"/>
    <w:rsid w:val="00EE6033"/>
    <w:rsid w:val="00EE6E6B"/>
    <w:rsid w:val="00EF1598"/>
    <w:rsid w:val="00F00857"/>
    <w:rsid w:val="00F166CA"/>
    <w:rsid w:val="00F222D9"/>
    <w:rsid w:val="00F22FDF"/>
    <w:rsid w:val="00F24925"/>
    <w:rsid w:val="00F31787"/>
    <w:rsid w:val="00F32C56"/>
    <w:rsid w:val="00F3497A"/>
    <w:rsid w:val="00F525D1"/>
    <w:rsid w:val="00F5489A"/>
    <w:rsid w:val="00F61F6A"/>
    <w:rsid w:val="00F64DE1"/>
    <w:rsid w:val="00F660A8"/>
    <w:rsid w:val="00F67CFB"/>
    <w:rsid w:val="00F74C29"/>
    <w:rsid w:val="00F77C11"/>
    <w:rsid w:val="00F857DA"/>
    <w:rsid w:val="00FC2A4E"/>
    <w:rsid w:val="00FC2FF0"/>
    <w:rsid w:val="00FC358D"/>
    <w:rsid w:val="00FC696E"/>
    <w:rsid w:val="00FE3164"/>
    <w:rsid w:val="00FF1D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CF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023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E6E6B"/>
    <w:pPr>
      <w:keepNext/>
      <w:spacing w:after="0" w:line="240" w:lineRule="auto"/>
      <w:ind w:firstLine="720"/>
      <w:jc w:val="both"/>
      <w:outlineLvl w:val="1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2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99"/>
    <w:qFormat/>
    <w:rsid w:val="000F605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5">
    <w:name w:val="Абзац списка Знак"/>
    <w:link w:val="a4"/>
    <w:uiPriority w:val="99"/>
    <w:locked/>
    <w:rsid w:val="000F605D"/>
  </w:style>
  <w:style w:type="paragraph" w:styleId="a6">
    <w:name w:val="Balloon Text"/>
    <w:basedOn w:val="a"/>
    <w:link w:val="a7"/>
    <w:uiPriority w:val="99"/>
    <w:semiHidden/>
    <w:unhideWhenUsed/>
    <w:rsid w:val="00250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08F5"/>
    <w:rPr>
      <w:rFonts w:ascii="Tahoma" w:eastAsia="Calibri" w:hAnsi="Tahoma" w:cs="Tahoma"/>
      <w:sz w:val="16"/>
      <w:szCs w:val="16"/>
    </w:rPr>
  </w:style>
  <w:style w:type="paragraph" w:styleId="a8">
    <w:name w:val="Body Text"/>
    <w:basedOn w:val="a"/>
    <w:link w:val="a9"/>
    <w:rsid w:val="000748D4"/>
    <w:pPr>
      <w:widowControl w:val="0"/>
      <w:spacing w:after="120" w:line="420" w:lineRule="auto"/>
      <w:ind w:firstLine="680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0748D4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a">
    <w:name w:val="Normal (Web)"/>
    <w:basedOn w:val="a"/>
    <w:uiPriority w:val="99"/>
    <w:semiHidden/>
    <w:unhideWhenUsed/>
    <w:rsid w:val="00074C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074C40"/>
    <w:rPr>
      <w:i/>
      <w:iCs/>
    </w:rPr>
  </w:style>
  <w:style w:type="paragraph" w:styleId="ac">
    <w:name w:val="header"/>
    <w:basedOn w:val="a"/>
    <w:link w:val="ad"/>
    <w:uiPriority w:val="99"/>
    <w:unhideWhenUsed/>
    <w:rsid w:val="00CA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A7167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CA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A7167"/>
    <w:rPr>
      <w:rFonts w:ascii="Calibri" w:eastAsia="Calibri" w:hAnsi="Calibri" w:cs="Times New Roman"/>
    </w:rPr>
  </w:style>
  <w:style w:type="character" w:styleId="af0">
    <w:name w:val="annotation reference"/>
    <w:basedOn w:val="a0"/>
    <w:uiPriority w:val="99"/>
    <w:semiHidden/>
    <w:unhideWhenUsed/>
    <w:rsid w:val="00892674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892674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892674"/>
    <w:rPr>
      <w:rFonts w:ascii="Calibri" w:eastAsia="Calibri" w:hAnsi="Calibri" w:cs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892674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892674"/>
    <w:rPr>
      <w:rFonts w:ascii="Calibri" w:eastAsia="Calibri" w:hAnsi="Calibri" w:cs="Times New Roman"/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702A5B"/>
  </w:style>
  <w:style w:type="paragraph" w:customStyle="1" w:styleId="Default">
    <w:name w:val="Default"/>
    <w:rsid w:val="006E62D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023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1"/>
    <w:next w:val="a3"/>
    <w:uiPriority w:val="59"/>
    <w:rsid w:val="00DB59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EE6E6B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table" w:customStyle="1" w:styleId="21">
    <w:name w:val="Сетка таблицы2"/>
    <w:basedOn w:val="a1"/>
    <w:next w:val="a3"/>
    <w:uiPriority w:val="59"/>
    <w:rsid w:val="00153E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CF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023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E6E6B"/>
    <w:pPr>
      <w:keepNext/>
      <w:spacing w:after="0" w:line="240" w:lineRule="auto"/>
      <w:ind w:firstLine="720"/>
      <w:jc w:val="both"/>
      <w:outlineLvl w:val="1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2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99"/>
    <w:qFormat/>
    <w:rsid w:val="000F605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5">
    <w:name w:val="Абзац списка Знак"/>
    <w:link w:val="a4"/>
    <w:uiPriority w:val="99"/>
    <w:locked/>
    <w:rsid w:val="000F605D"/>
  </w:style>
  <w:style w:type="paragraph" w:styleId="a6">
    <w:name w:val="Balloon Text"/>
    <w:basedOn w:val="a"/>
    <w:link w:val="a7"/>
    <w:uiPriority w:val="99"/>
    <w:semiHidden/>
    <w:unhideWhenUsed/>
    <w:rsid w:val="00250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08F5"/>
    <w:rPr>
      <w:rFonts w:ascii="Tahoma" w:eastAsia="Calibri" w:hAnsi="Tahoma" w:cs="Tahoma"/>
      <w:sz w:val="16"/>
      <w:szCs w:val="16"/>
    </w:rPr>
  </w:style>
  <w:style w:type="paragraph" w:styleId="a8">
    <w:name w:val="Body Text"/>
    <w:basedOn w:val="a"/>
    <w:link w:val="a9"/>
    <w:rsid w:val="000748D4"/>
    <w:pPr>
      <w:widowControl w:val="0"/>
      <w:spacing w:after="120" w:line="420" w:lineRule="auto"/>
      <w:ind w:firstLine="680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0748D4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a">
    <w:name w:val="Normal (Web)"/>
    <w:basedOn w:val="a"/>
    <w:uiPriority w:val="99"/>
    <w:semiHidden/>
    <w:unhideWhenUsed/>
    <w:rsid w:val="00074C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074C40"/>
    <w:rPr>
      <w:i/>
      <w:iCs/>
    </w:rPr>
  </w:style>
  <w:style w:type="paragraph" w:styleId="ac">
    <w:name w:val="header"/>
    <w:basedOn w:val="a"/>
    <w:link w:val="ad"/>
    <w:uiPriority w:val="99"/>
    <w:unhideWhenUsed/>
    <w:rsid w:val="00CA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A7167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CA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A7167"/>
    <w:rPr>
      <w:rFonts w:ascii="Calibri" w:eastAsia="Calibri" w:hAnsi="Calibri" w:cs="Times New Roman"/>
    </w:rPr>
  </w:style>
  <w:style w:type="character" w:styleId="af0">
    <w:name w:val="annotation reference"/>
    <w:basedOn w:val="a0"/>
    <w:uiPriority w:val="99"/>
    <w:semiHidden/>
    <w:unhideWhenUsed/>
    <w:rsid w:val="00892674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892674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892674"/>
    <w:rPr>
      <w:rFonts w:ascii="Calibri" w:eastAsia="Calibri" w:hAnsi="Calibri" w:cs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892674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892674"/>
    <w:rPr>
      <w:rFonts w:ascii="Calibri" w:eastAsia="Calibri" w:hAnsi="Calibri" w:cs="Times New Roman"/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702A5B"/>
  </w:style>
  <w:style w:type="paragraph" w:customStyle="1" w:styleId="Default">
    <w:name w:val="Default"/>
    <w:rsid w:val="006E62D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023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1"/>
    <w:next w:val="a3"/>
    <w:uiPriority w:val="59"/>
    <w:rsid w:val="00DB59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EE6E6B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table" w:customStyle="1" w:styleId="21">
    <w:name w:val="Сетка таблицы2"/>
    <w:basedOn w:val="a1"/>
    <w:next w:val="a3"/>
    <w:uiPriority w:val="59"/>
    <w:rsid w:val="00153E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indow.edu.ru/resource/343/58343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nbisu.moy.su/_ld/11/1125_Mambetov_Z.J..pdf" TargetMode="External"/><Relationship Id="rId17" Type="http://schemas.openxmlformats.org/officeDocument/2006/relationships/hyperlink" Target="http://window.edu.ru/resource/945/2994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indow.edu.ru/resource/194/65194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indow.edu.ru/resource/905/25905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indow.edu.ru/resource/756/25756" TargetMode="Externa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indow.edu.ru/resource/913/5891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70F88D-F834-4C4E-B52E-0A1339943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1836</Words>
  <Characters>10467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Smirnova, Zhanna</cp:lastModifiedBy>
  <cp:revision>16</cp:revision>
  <cp:lastPrinted>2018-02-27T13:02:00Z</cp:lastPrinted>
  <dcterms:created xsi:type="dcterms:W3CDTF">2019-03-13T10:52:00Z</dcterms:created>
  <dcterms:modified xsi:type="dcterms:W3CDTF">2019-08-29T13:27:00Z</dcterms:modified>
</cp:coreProperties>
</file>