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D4" w:rsidRPr="003C092E" w:rsidRDefault="005B4B82" w:rsidP="003C092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4pt;height:685.35pt">
            <v:imagedata r:id="rId9" o:title="1"/>
          </v:shape>
        </w:pict>
      </w:r>
    </w:p>
    <w:p w:rsidR="002669D4" w:rsidRPr="003C092E" w:rsidRDefault="002669D4" w:rsidP="003B762F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br w:type="page"/>
      </w:r>
      <w:r w:rsidR="005B4B82">
        <w:rPr>
          <w:rFonts w:ascii="Times New Roman" w:hAnsi="Times New Roman"/>
          <w:sz w:val="24"/>
          <w:szCs w:val="24"/>
          <w:lang w:eastAsia="ru-RU"/>
        </w:rPr>
        <w:lastRenderedPageBreak/>
        <w:pict>
          <v:shape id="_x0000_i1026" type="#_x0000_t75" style="width:510.1pt;height:746.5pt">
            <v:imagedata r:id="rId10" o:title="2"/>
          </v:shape>
        </w:pict>
      </w:r>
    </w:p>
    <w:p w:rsidR="003B762F" w:rsidRDefault="003B762F" w:rsidP="00E069F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B377F9" w:rsidRDefault="002669D4" w:rsidP="00E069F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caps/>
          <w:sz w:val="24"/>
          <w:szCs w:val="24"/>
          <w:lang w:eastAsia="ru-RU"/>
        </w:rPr>
        <w:t>Содержание</w:t>
      </w:r>
    </w:p>
    <w:p w:rsidR="002669D4" w:rsidRPr="00B377F9" w:rsidRDefault="002669D4" w:rsidP="00E069F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Назначение образовательного модуля……………………………………………</w:t>
      </w:r>
      <w:r w:rsidR="003050A7">
        <w:rPr>
          <w:rFonts w:ascii="Times New Roman" w:hAnsi="Times New Roman"/>
          <w:sz w:val="24"/>
          <w:szCs w:val="24"/>
          <w:lang w:eastAsia="ru-RU"/>
        </w:rPr>
        <w:t>.……..........</w:t>
      </w:r>
      <w:r w:rsidRPr="00B377F9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Характеристика образовательно</w:t>
      </w:r>
      <w:r w:rsidR="003050A7">
        <w:rPr>
          <w:rFonts w:ascii="Times New Roman" w:hAnsi="Times New Roman"/>
          <w:sz w:val="24"/>
          <w:szCs w:val="24"/>
          <w:lang w:eastAsia="ru-RU"/>
        </w:rPr>
        <w:t>го модуля……………………………………………............</w:t>
      </w:r>
      <w:r w:rsidRPr="00B377F9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Структура образователь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="003050A7">
        <w:rPr>
          <w:rFonts w:ascii="Times New Roman" w:hAnsi="Times New Roman"/>
          <w:sz w:val="24"/>
          <w:szCs w:val="24"/>
          <w:lang w:eastAsia="ru-RU"/>
        </w:rPr>
        <w:t>ого модуля…………………………………………………..............7</w:t>
      </w: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 для обучающихся </w:t>
      </w:r>
      <w:r w:rsidR="003050A7">
        <w:rPr>
          <w:rFonts w:ascii="Times New Roman" w:hAnsi="Times New Roman"/>
          <w:sz w:val="24"/>
          <w:szCs w:val="24"/>
          <w:lang w:eastAsia="ru-RU"/>
        </w:rPr>
        <w:t>по освоению модуля……………………............8</w:t>
      </w: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Программы дисциплин образовательного модуля</w:t>
      </w:r>
      <w:r>
        <w:rPr>
          <w:rFonts w:ascii="Times New Roman" w:hAnsi="Times New Roman"/>
          <w:sz w:val="24"/>
          <w:szCs w:val="24"/>
          <w:lang w:eastAsia="ru-RU"/>
        </w:rPr>
        <w:t>…………</w:t>
      </w:r>
      <w:r w:rsidR="003050A7">
        <w:rPr>
          <w:rFonts w:ascii="Times New Roman" w:hAnsi="Times New Roman"/>
          <w:sz w:val="24"/>
          <w:szCs w:val="24"/>
          <w:lang w:eastAsia="ru-RU"/>
        </w:rPr>
        <w:t>…………………………............9</w:t>
      </w:r>
    </w:p>
    <w:p w:rsidR="002669D4" w:rsidRPr="00B377F9" w:rsidRDefault="002669D4" w:rsidP="00170278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567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 Программа дисциплины «</w:t>
      </w:r>
      <w:r w:rsidRPr="00B377F9">
        <w:rPr>
          <w:rFonts w:ascii="Times New Roman" w:hAnsi="Times New Roman"/>
          <w:sz w:val="24"/>
          <w:szCs w:val="24"/>
        </w:rPr>
        <w:t>Основы функционирования систем сервиса</w:t>
      </w:r>
      <w:r w:rsidR="003050A7">
        <w:rPr>
          <w:rFonts w:ascii="Times New Roman" w:hAnsi="Times New Roman"/>
          <w:sz w:val="24"/>
          <w:szCs w:val="24"/>
          <w:lang w:eastAsia="ru-RU"/>
        </w:rPr>
        <w:t>»…...........</w:t>
      </w:r>
      <w:r w:rsidR="00364229">
        <w:rPr>
          <w:rFonts w:ascii="Times New Roman" w:hAnsi="Times New Roman"/>
          <w:sz w:val="24"/>
          <w:szCs w:val="24"/>
          <w:lang w:eastAsia="ru-RU"/>
        </w:rPr>
        <w:t>..</w:t>
      </w:r>
      <w:r w:rsidR="003050A7">
        <w:rPr>
          <w:rFonts w:ascii="Times New Roman" w:hAnsi="Times New Roman"/>
          <w:sz w:val="24"/>
          <w:szCs w:val="24"/>
          <w:lang w:eastAsia="ru-RU"/>
        </w:rPr>
        <w:t>9</w:t>
      </w:r>
    </w:p>
    <w:p w:rsidR="002669D4" w:rsidRPr="00B377F9" w:rsidRDefault="002669D4" w:rsidP="00170278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567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 Программа дисциплины «</w:t>
      </w:r>
      <w:r w:rsidRPr="00B377F9">
        <w:rPr>
          <w:rFonts w:ascii="Times New Roman" w:hAnsi="Times New Roman"/>
          <w:sz w:val="24"/>
          <w:szCs w:val="24"/>
        </w:rPr>
        <w:t>Научные методы исследования в сервисе</w:t>
      </w:r>
      <w:r w:rsidR="003050A7">
        <w:rPr>
          <w:rFonts w:ascii="Times New Roman" w:hAnsi="Times New Roman"/>
          <w:sz w:val="24"/>
          <w:szCs w:val="24"/>
          <w:lang w:eastAsia="ru-RU"/>
        </w:rPr>
        <w:t>»..................</w:t>
      </w:r>
      <w:r w:rsidR="00364229">
        <w:rPr>
          <w:rFonts w:ascii="Times New Roman" w:hAnsi="Times New Roman"/>
          <w:sz w:val="24"/>
          <w:szCs w:val="24"/>
          <w:lang w:eastAsia="ru-RU"/>
        </w:rPr>
        <w:t>.</w:t>
      </w:r>
      <w:r w:rsidRPr="00B377F9">
        <w:rPr>
          <w:rFonts w:ascii="Times New Roman" w:hAnsi="Times New Roman"/>
          <w:sz w:val="24"/>
          <w:szCs w:val="24"/>
          <w:lang w:eastAsia="ru-RU"/>
        </w:rPr>
        <w:t>1</w:t>
      </w:r>
      <w:r w:rsidR="00F650BD">
        <w:rPr>
          <w:rFonts w:ascii="Times New Roman" w:hAnsi="Times New Roman"/>
          <w:sz w:val="24"/>
          <w:szCs w:val="24"/>
          <w:lang w:eastAsia="ru-RU"/>
        </w:rPr>
        <w:t>3</w:t>
      </w:r>
    </w:p>
    <w:p w:rsidR="002669D4" w:rsidRPr="00C90C59" w:rsidRDefault="00F174A5" w:rsidP="00170278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567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Программа дисциплины </w:t>
      </w:r>
      <w:r w:rsidR="002669D4" w:rsidRPr="00B377F9">
        <w:rPr>
          <w:rFonts w:ascii="Times New Roman" w:hAnsi="Times New Roman"/>
          <w:sz w:val="24"/>
          <w:szCs w:val="24"/>
          <w:lang w:eastAsia="ru-RU"/>
        </w:rPr>
        <w:t>«</w:t>
      </w:r>
      <w:r w:rsidR="002669D4" w:rsidRPr="00B377F9">
        <w:rPr>
          <w:rFonts w:ascii="Times New Roman" w:hAnsi="Times New Roman"/>
          <w:sz w:val="24"/>
          <w:szCs w:val="24"/>
        </w:rPr>
        <w:t>Исторические аспекты развития в сервисной деятельности</w:t>
      </w:r>
      <w:r w:rsidR="002669D4" w:rsidRPr="00B377F9">
        <w:rPr>
          <w:rFonts w:ascii="Times New Roman" w:hAnsi="Times New Roman"/>
          <w:sz w:val="24"/>
          <w:szCs w:val="24"/>
          <w:lang w:eastAsia="ru-RU"/>
        </w:rPr>
        <w:t>» ……………………………………</w:t>
      </w:r>
      <w:r w:rsidR="003050A7">
        <w:rPr>
          <w:rFonts w:ascii="Times New Roman" w:hAnsi="Times New Roman"/>
          <w:sz w:val="24"/>
          <w:szCs w:val="24"/>
          <w:lang w:eastAsia="ru-RU"/>
        </w:rPr>
        <w:t>……………………………………….....1</w:t>
      </w:r>
      <w:r w:rsidR="00991303">
        <w:rPr>
          <w:rFonts w:ascii="Times New Roman" w:hAnsi="Times New Roman"/>
          <w:sz w:val="24"/>
          <w:szCs w:val="24"/>
          <w:lang w:eastAsia="ru-RU"/>
        </w:rPr>
        <w:t>7</w:t>
      </w:r>
    </w:p>
    <w:p w:rsidR="002669D4" w:rsidRPr="00B377F9" w:rsidRDefault="002669D4" w:rsidP="00170278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567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Pr="00B377F9">
        <w:rPr>
          <w:rFonts w:ascii="Times New Roman" w:hAnsi="Times New Roman"/>
          <w:sz w:val="24"/>
          <w:szCs w:val="24"/>
        </w:rPr>
        <w:t>Профессиональная этика и этикет</w:t>
      </w:r>
      <w:r w:rsidR="003050A7">
        <w:rPr>
          <w:rFonts w:ascii="Times New Roman" w:hAnsi="Times New Roman"/>
          <w:sz w:val="24"/>
          <w:szCs w:val="24"/>
          <w:lang w:eastAsia="ru-RU"/>
        </w:rPr>
        <w:t>»................................</w:t>
      </w:r>
      <w:r w:rsidRPr="00B377F9">
        <w:rPr>
          <w:rFonts w:ascii="Times New Roman" w:hAnsi="Times New Roman"/>
          <w:sz w:val="24"/>
          <w:szCs w:val="24"/>
          <w:lang w:eastAsia="ru-RU"/>
        </w:rPr>
        <w:t>2</w:t>
      </w:r>
      <w:r w:rsidR="00991303">
        <w:rPr>
          <w:rFonts w:ascii="Times New Roman" w:hAnsi="Times New Roman"/>
          <w:sz w:val="24"/>
          <w:szCs w:val="24"/>
          <w:lang w:eastAsia="ru-RU"/>
        </w:rPr>
        <w:t>1</w:t>
      </w:r>
    </w:p>
    <w:p w:rsidR="002669D4" w:rsidRPr="00B377F9" w:rsidRDefault="002669D4" w:rsidP="00170278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567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Pr="00B377F9">
        <w:rPr>
          <w:rFonts w:ascii="Times New Roman" w:hAnsi="Times New Roman"/>
          <w:sz w:val="24"/>
          <w:szCs w:val="24"/>
        </w:rPr>
        <w:t>Тренинг лидерства</w:t>
      </w:r>
      <w:r w:rsidR="003050A7">
        <w:rPr>
          <w:rFonts w:ascii="Times New Roman" w:hAnsi="Times New Roman"/>
          <w:sz w:val="24"/>
          <w:szCs w:val="24"/>
          <w:lang w:eastAsia="ru-RU"/>
        </w:rPr>
        <w:t>».........................................................2</w:t>
      </w:r>
      <w:r w:rsidR="00991303">
        <w:rPr>
          <w:rFonts w:ascii="Times New Roman" w:hAnsi="Times New Roman"/>
          <w:sz w:val="24"/>
          <w:szCs w:val="24"/>
          <w:lang w:eastAsia="ru-RU"/>
        </w:rPr>
        <w:t>6</w:t>
      </w:r>
    </w:p>
    <w:p w:rsidR="00E04D29" w:rsidRDefault="002669D4" w:rsidP="00E04D29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567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Pr="00B377F9">
        <w:rPr>
          <w:rFonts w:ascii="Times New Roman" w:hAnsi="Times New Roman"/>
          <w:sz w:val="24"/>
          <w:szCs w:val="24"/>
        </w:rPr>
        <w:t>Тренинг личностного роста</w:t>
      </w:r>
      <w:r w:rsidR="003050A7">
        <w:rPr>
          <w:rFonts w:ascii="Times New Roman" w:hAnsi="Times New Roman"/>
          <w:sz w:val="24"/>
          <w:szCs w:val="24"/>
          <w:lang w:eastAsia="ru-RU"/>
        </w:rPr>
        <w:t>»..........................................</w:t>
      </w:r>
      <w:r w:rsidR="00E04D29">
        <w:rPr>
          <w:rFonts w:ascii="Times New Roman" w:hAnsi="Times New Roman"/>
          <w:sz w:val="24"/>
          <w:szCs w:val="24"/>
          <w:lang w:eastAsia="ru-RU"/>
        </w:rPr>
        <w:t>3</w:t>
      </w:r>
      <w:r w:rsidR="00991303">
        <w:rPr>
          <w:rFonts w:ascii="Times New Roman" w:hAnsi="Times New Roman"/>
          <w:sz w:val="24"/>
          <w:szCs w:val="24"/>
          <w:lang w:eastAsia="ru-RU"/>
        </w:rPr>
        <w:t>1</w:t>
      </w:r>
    </w:p>
    <w:p w:rsidR="009A512C" w:rsidRDefault="002669D4" w:rsidP="009A512C">
      <w:pPr>
        <w:numPr>
          <w:ilvl w:val="0"/>
          <w:numId w:val="2"/>
        </w:numPr>
        <w:tabs>
          <w:tab w:val="left" w:pos="284"/>
          <w:tab w:val="left" w:leader="dot" w:pos="7655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</w:t>
      </w:r>
      <w:r>
        <w:rPr>
          <w:rFonts w:ascii="Times New Roman" w:hAnsi="Times New Roman"/>
          <w:sz w:val="24"/>
          <w:szCs w:val="24"/>
          <w:lang w:eastAsia="ru-RU"/>
        </w:rPr>
        <w:t>ма практики…………………………………………………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ab/>
        <w:t>н</w:t>
      </w:r>
      <w:r w:rsidRPr="00B377F9">
        <w:rPr>
          <w:rFonts w:ascii="Times New Roman" w:hAnsi="Times New Roman"/>
          <w:sz w:val="24"/>
          <w:szCs w:val="24"/>
          <w:lang w:eastAsia="ru-RU"/>
        </w:rPr>
        <w:t>е предусмотрена</w:t>
      </w:r>
    </w:p>
    <w:p w:rsidR="002669D4" w:rsidRPr="009A512C" w:rsidRDefault="002669D4" w:rsidP="009A512C">
      <w:pPr>
        <w:numPr>
          <w:ilvl w:val="0"/>
          <w:numId w:val="2"/>
        </w:numPr>
        <w:tabs>
          <w:tab w:val="left" w:pos="284"/>
          <w:tab w:val="left" w:leader="dot" w:pos="7655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512C">
        <w:rPr>
          <w:rFonts w:ascii="Times New Roman" w:hAnsi="Times New Roman"/>
          <w:sz w:val="24"/>
          <w:szCs w:val="24"/>
          <w:lang w:eastAsia="ru-RU"/>
        </w:rPr>
        <w:t xml:space="preserve">Программа итоговой </w:t>
      </w:r>
      <w:r w:rsidR="009A512C" w:rsidRPr="009A512C">
        <w:rPr>
          <w:rFonts w:ascii="Times New Roman" w:hAnsi="Times New Roman"/>
          <w:sz w:val="24"/>
          <w:szCs w:val="24"/>
          <w:lang w:eastAsia="ru-RU"/>
        </w:rPr>
        <w:t>аттестации по модулю</w:t>
      </w:r>
      <w:r w:rsidR="001B35D2" w:rsidRPr="009A512C">
        <w:rPr>
          <w:rFonts w:ascii="Times New Roman" w:hAnsi="Times New Roman"/>
          <w:sz w:val="24"/>
          <w:szCs w:val="24"/>
          <w:lang w:eastAsia="ru-RU"/>
        </w:rPr>
        <w:t>............................</w:t>
      </w:r>
      <w:r w:rsidR="009A512C" w:rsidRPr="009A512C">
        <w:rPr>
          <w:rFonts w:ascii="Times New Roman" w:hAnsi="Times New Roman"/>
          <w:sz w:val="24"/>
          <w:szCs w:val="24"/>
          <w:lang w:eastAsia="ru-RU"/>
        </w:rPr>
        <w:t>.............................................</w:t>
      </w:r>
      <w:r w:rsidR="001B35D2" w:rsidRPr="009A512C">
        <w:rPr>
          <w:rFonts w:ascii="Times New Roman" w:hAnsi="Times New Roman"/>
          <w:sz w:val="24"/>
          <w:szCs w:val="24"/>
          <w:lang w:eastAsia="ru-RU"/>
        </w:rPr>
        <w:t>.</w:t>
      </w:r>
      <w:r w:rsidR="009A512C">
        <w:rPr>
          <w:rFonts w:ascii="Times New Roman" w:hAnsi="Times New Roman"/>
          <w:sz w:val="24"/>
          <w:szCs w:val="24"/>
          <w:lang w:eastAsia="ru-RU"/>
        </w:rPr>
        <w:t>..</w:t>
      </w:r>
      <w:r w:rsidR="003050A7">
        <w:rPr>
          <w:rFonts w:ascii="Times New Roman" w:hAnsi="Times New Roman"/>
          <w:sz w:val="24"/>
          <w:szCs w:val="24"/>
          <w:lang w:eastAsia="ru-RU"/>
        </w:rPr>
        <w:t>3</w:t>
      </w:r>
      <w:r w:rsidR="00991303">
        <w:rPr>
          <w:rFonts w:ascii="Times New Roman" w:hAnsi="Times New Roman"/>
          <w:sz w:val="24"/>
          <w:szCs w:val="24"/>
          <w:lang w:eastAsia="ru-RU"/>
        </w:rPr>
        <w:t>6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</w:rPr>
        <w:t xml:space="preserve">Данный модуль рекомендован для освоения бакалаврами направления подготовки 43.03.01 «Сервис». В основу разработки модуля легли требования </w:t>
      </w:r>
      <w:r w:rsidRPr="003C092E">
        <w:rPr>
          <w:rFonts w:ascii="Times New Roman" w:hAnsi="Times New Roman"/>
          <w:sz w:val="24"/>
          <w:szCs w:val="24"/>
          <w:lang w:eastAsia="ru-RU"/>
        </w:rPr>
        <w:t>профессиональный  стандарта «Специалиста управления жилищным фондом»</w:t>
      </w:r>
      <w:r w:rsidRPr="003C092E">
        <w:rPr>
          <w:rFonts w:ascii="Times New Roman" w:hAnsi="Times New Roman"/>
          <w:sz w:val="24"/>
          <w:szCs w:val="24"/>
        </w:rPr>
        <w:t>, Федерального государственного образовательного стандарта высшего образования по направлению подготовки 43.03.01 «Сервис». Программа модуля ориентирована на формирование профессиональной готовности к реализации трудовых действий, установленных Профессиональным стандартом и общекультурных, общепрофессиональных, профессиональных компетенций ФГОС высшего образования.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Модуль «Теоретические основы организации и управления в сервисной деятельности» предназначен для формирования профессиональных компетенций.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Выполнено согласование компетенций и трудовых действий, прописанных в </w:t>
      </w:r>
      <w:r w:rsidRPr="003C092E">
        <w:rPr>
          <w:rFonts w:ascii="Times New Roman" w:hAnsi="Times New Roman"/>
          <w:sz w:val="24"/>
          <w:szCs w:val="24"/>
          <w:lang w:eastAsia="ru-RU"/>
        </w:rPr>
        <w:t>профессиональном стандарте «Специалиста управления жилищным фондом»</w:t>
      </w:r>
      <w:r w:rsidRPr="003C092E">
        <w:rPr>
          <w:rFonts w:ascii="Times New Roman" w:hAnsi="Times New Roman"/>
          <w:sz w:val="24"/>
          <w:szCs w:val="24"/>
        </w:rPr>
        <w:t>, сформулированы образовательные результаты модуля.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 модуле присутствует базовый и вариативный блок учебных дисциплин, что обеспечивает обучающимся возможность построить свою индивидуальную образовательную программу в соответствии с их интересами и способностями. Модуль изучается на первом и втором курсе.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и всех модулей профессиональной подготовки.</w:t>
      </w:r>
    </w:p>
    <w:p w:rsidR="002669D4" w:rsidRPr="003C092E" w:rsidRDefault="002669D4" w:rsidP="003C092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C092E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3C092E">
        <w:rPr>
          <w:rFonts w:ascii="Times New Roman" w:hAnsi="Times New Roman"/>
          <w:i/>
          <w:sz w:val="24"/>
          <w:szCs w:val="24"/>
        </w:rPr>
        <w:t xml:space="preserve"> 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ВО по направлению подготовки 43.03.01 «Сервис». Срок получения образования по программе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по направлению подготовки в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4 года.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3C092E">
        <w:rPr>
          <w:rFonts w:ascii="Times New Roman" w:hAnsi="Times New Roman"/>
          <w:b/>
          <w:sz w:val="24"/>
          <w:szCs w:val="24"/>
        </w:rPr>
        <w:t>целью</w:t>
      </w:r>
      <w:r w:rsidRPr="003C092E">
        <w:rPr>
          <w:rFonts w:ascii="Times New Roman" w:hAnsi="Times New Roman"/>
          <w:sz w:val="24"/>
          <w:szCs w:val="24"/>
        </w:rPr>
        <w:t xml:space="preserve">: 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создать условия для </w:t>
      </w:r>
      <w:r w:rsidRPr="003C092E">
        <w:rPr>
          <w:rFonts w:ascii="Times New Roman" w:hAnsi="Times New Roman"/>
          <w:sz w:val="24"/>
          <w:szCs w:val="24"/>
        </w:rPr>
        <w:t>формирования общекультурных, общепрофессиональных и профессиональных компетенций у выпускника, способствующих его социальной мобильности и устойчивости на рынке труда, а также компетентностей в предметных областях</w:t>
      </w: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3C092E">
        <w:rPr>
          <w:rFonts w:ascii="Times New Roman" w:hAnsi="Times New Roman"/>
          <w:b/>
          <w:sz w:val="24"/>
          <w:szCs w:val="24"/>
        </w:rPr>
        <w:t>задачи</w:t>
      </w:r>
      <w:r w:rsidRPr="003C092E">
        <w:rPr>
          <w:rFonts w:ascii="Times New Roman" w:hAnsi="Times New Roman"/>
          <w:sz w:val="24"/>
          <w:szCs w:val="24"/>
        </w:rPr>
        <w:t>: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1. Создать условия для понимания основных теоретических понятий в области сервисной деятельности объектов недвижимости. 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организаторских способностей в области управления жилищным фондом.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3.  Создать  условия обучающемуся для глубокого освоения законодательной базы в обеспечении контроля безопасного проживания с соблюдением прав и законодательных интересов граждан.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9921BC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Согласно ФГОС ВО для направления подготовки 43.03.01 у бакалавров должна быть сформированы следующие компетенции: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ОК-1:</w:t>
      </w:r>
      <w:r w:rsidRPr="003C092E">
        <w:rPr>
          <w:rFonts w:ascii="Times New Roman" w:hAnsi="Times New Roman"/>
          <w:sz w:val="24"/>
          <w:szCs w:val="24"/>
        </w:rPr>
        <w:t xml:space="preserve">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деятельности;</w:t>
      </w:r>
    </w:p>
    <w:p w:rsidR="002669D4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lastRenderedPageBreak/>
        <w:t>ОК-2:</w:t>
      </w:r>
      <w:r w:rsidRPr="003C092E">
        <w:rPr>
          <w:rFonts w:ascii="Times New Roman" w:hAnsi="Times New Roman"/>
          <w:sz w:val="24"/>
          <w:szCs w:val="24"/>
        </w:rPr>
        <w:t xml:space="preserve"> способностью использовать основы экономических знаний при оценке эффективности результатов деятельности в различных сферах;</w:t>
      </w:r>
    </w:p>
    <w:p w:rsidR="00834BF5" w:rsidRPr="003C092E" w:rsidRDefault="00834BF5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ОК-4: </w:t>
      </w:r>
      <w:r w:rsidRPr="00834BF5">
        <w:rPr>
          <w:rFonts w:ascii="Times New Roman" w:hAnsi="Times New Roman"/>
          <w:sz w:val="24"/>
          <w:szCs w:val="24"/>
        </w:rPr>
        <w:t>способностью работать в команде, толерантно воспринимать социальные, этнические, конфессиональные и культурные различия</w:t>
      </w:r>
      <w:r>
        <w:rPr>
          <w:rFonts w:ascii="Times New Roman" w:hAnsi="Times New Roman"/>
          <w:sz w:val="24"/>
          <w:szCs w:val="24"/>
        </w:rPr>
        <w:t>;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ОК-5: способность к самоорганизации и самообразованию; 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ОПК-1: </w:t>
      </w:r>
      <w:r w:rsidRPr="003C092E">
        <w:rPr>
          <w:rFonts w:ascii="Times New Roman" w:hAnsi="Times New Roman"/>
          <w:sz w:val="24"/>
          <w:szCs w:val="24"/>
        </w:rPr>
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сервиса. </w:t>
      </w:r>
    </w:p>
    <w:p w:rsidR="00834BF5" w:rsidRDefault="00834BF5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ПК-4: </w:t>
      </w:r>
      <w:r w:rsidRPr="00834BF5">
        <w:rPr>
          <w:rFonts w:ascii="Times New Roman" w:hAnsi="Times New Roman"/>
          <w:sz w:val="24"/>
          <w:szCs w:val="24"/>
          <w:lang w:eastAsia="ru-RU"/>
        </w:rPr>
        <w:t>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ПК-7:</w:t>
      </w:r>
      <w:r w:rsidR="009A512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технологий;</w:t>
      </w:r>
    </w:p>
    <w:p w:rsidR="002669D4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ПК-8: </w:t>
      </w:r>
      <w:r w:rsidRPr="003C092E">
        <w:rPr>
          <w:rFonts w:ascii="Times New Roman" w:hAnsi="Times New Roman"/>
          <w:sz w:val="24"/>
          <w:szCs w:val="24"/>
        </w:rPr>
        <w:t>способностью к диверсификации сервисной деятельности в соответствии с этнокультурными, историческими и религиозными традициями</w:t>
      </w:r>
      <w:r w:rsidR="009A512C">
        <w:rPr>
          <w:rFonts w:ascii="Times New Roman" w:hAnsi="Times New Roman"/>
          <w:sz w:val="24"/>
          <w:szCs w:val="24"/>
        </w:rPr>
        <w:t>;</w:t>
      </w:r>
    </w:p>
    <w:p w:rsidR="009A512C" w:rsidRPr="003C092E" w:rsidRDefault="009A512C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ПК-10: </w:t>
      </w:r>
      <w:r w:rsidRPr="009A512C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2298"/>
        <w:gridCol w:w="2524"/>
        <w:gridCol w:w="1824"/>
        <w:gridCol w:w="2337"/>
      </w:tblGrid>
      <w:tr w:rsidR="002669D4" w:rsidRPr="003C092E" w:rsidTr="00645827">
        <w:tc>
          <w:tcPr>
            <w:tcW w:w="870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298" w:type="dxa"/>
          </w:tcPr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образовательных</w:t>
            </w:r>
          </w:p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2524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337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2669D4" w:rsidRPr="003C092E" w:rsidTr="00645827">
        <w:trPr>
          <w:trHeight w:val="535"/>
        </w:trPr>
        <w:tc>
          <w:tcPr>
            <w:tcW w:w="870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highlight w:val="red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298" w:type="dxa"/>
          </w:tcPr>
          <w:p w:rsidR="002669D4" w:rsidRPr="003C092E" w:rsidRDefault="002669D4" w:rsidP="003C092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 соблюдения нормативно-технических требований к содержанию и использованию жилищного фонда и объектов коммунальной инфраструктуры</w:t>
            </w:r>
          </w:p>
        </w:tc>
        <w:tc>
          <w:tcPr>
            <w:tcW w:w="2524" w:type="dxa"/>
          </w:tcPr>
          <w:p w:rsidR="002E4B1F" w:rsidRDefault="002E4B1F" w:rsidP="002E4B1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E4B1F" w:rsidRDefault="002E4B1F" w:rsidP="002E4B1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2E4B1F" w:rsidRPr="003C092E" w:rsidRDefault="002E4B1F" w:rsidP="002E4B1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2669D4" w:rsidRPr="003C092E" w:rsidRDefault="002E4B1F" w:rsidP="003C092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669D4" w:rsidRDefault="002E4B1F" w:rsidP="002E4B1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:rsidR="00DA5331" w:rsidRPr="003C092E" w:rsidRDefault="00DA5331" w:rsidP="002E4B1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2669D4" w:rsidRPr="003C092E" w:rsidRDefault="002E4B1F" w:rsidP="003C092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2669D4" w:rsidRDefault="002E4B1F" w:rsidP="003C092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ПК-8</w:t>
            </w:r>
          </w:p>
          <w:p w:rsidR="009A512C" w:rsidRPr="003C092E" w:rsidRDefault="009A512C" w:rsidP="003C092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2669D4" w:rsidRPr="003C092E" w:rsidRDefault="002669D4" w:rsidP="003C092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</w:tcPr>
          <w:p w:rsidR="002669D4" w:rsidRPr="003C092E" w:rsidRDefault="002669D4" w:rsidP="003C092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2669D4" w:rsidRPr="003C092E" w:rsidRDefault="002669D4" w:rsidP="003C092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Проектный метод</w:t>
            </w:r>
          </w:p>
          <w:p w:rsidR="002669D4" w:rsidRPr="003C092E" w:rsidRDefault="002669D4" w:rsidP="003C092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2669D4" w:rsidRPr="003C092E" w:rsidRDefault="002669D4" w:rsidP="003C092E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Комплексные ситуационные задания.</w:t>
            </w:r>
          </w:p>
        </w:tc>
      </w:tr>
      <w:tr w:rsidR="002669D4" w:rsidRPr="003C092E" w:rsidTr="00B83569">
        <w:trPr>
          <w:trHeight w:val="2736"/>
        </w:trPr>
        <w:tc>
          <w:tcPr>
            <w:tcW w:w="870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  <w:tc>
          <w:tcPr>
            <w:tcW w:w="2298" w:type="dxa"/>
          </w:tcPr>
          <w:p w:rsidR="002669D4" w:rsidRPr="003C092E" w:rsidRDefault="002669D4" w:rsidP="003C092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 заключения договора с выбранной (созданной) организацией на управление муниципальным жилищным фондом</w:t>
            </w:r>
          </w:p>
        </w:tc>
        <w:tc>
          <w:tcPr>
            <w:tcW w:w="2524" w:type="dxa"/>
          </w:tcPr>
          <w:p w:rsidR="00DA5331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DA5331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DA5331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DA5331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ПК-8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2669D4" w:rsidRPr="003C092E" w:rsidRDefault="002669D4" w:rsidP="009A512C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</w:tcPr>
          <w:p w:rsidR="002669D4" w:rsidRPr="003C092E" w:rsidRDefault="002669D4" w:rsidP="003C092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2669D4" w:rsidRPr="003C092E" w:rsidRDefault="002669D4" w:rsidP="003C092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Проектный метод</w:t>
            </w:r>
          </w:p>
          <w:p w:rsidR="002669D4" w:rsidRPr="003C092E" w:rsidRDefault="002669D4" w:rsidP="003C092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Комплексные ситуационные задания.</w:t>
            </w:r>
          </w:p>
        </w:tc>
      </w:tr>
      <w:tr w:rsidR="002669D4" w:rsidRPr="003C092E" w:rsidTr="00645827">
        <w:trPr>
          <w:trHeight w:val="356"/>
        </w:trPr>
        <w:tc>
          <w:tcPr>
            <w:tcW w:w="870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 3</w:t>
            </w:r>
          </w:p>
        </w:tc>
        <w:tc>
          <w:tcPr>
            <w:tcW w:w="2298" w:type="dxa"/>
          </w:tcPr>
          <w:p w:rsidR="002669D4" w:rsidRPr="003C092E" w:rsidRDefault="002669D4" w:rsidP="003C092E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организации контроля </w:t>
            </w: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технического и санитарного состояния жилищного фонда</w:t>
            </w:r>
          </w:p>
        </w:tc>
        <w:tc>
          <w:tcPr>
            <w:tcW w:w="2524" w:type="dxa"/>
          </w:tcPr>
          <w:p w:rsidR="00DA5331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ОК-1</w:t>
            </w:r>
          </w:p>
          <w:p w:rsidR="00DA5331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DA5331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ОПК-1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DA5331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ПК-8</w:t>
            </w:r>
          </w:p>
          <w:p w:rsidR="00DA5331" w:rsidRPr="003C092E" w:rsidRDefault="00DA5331" w:rsidP="00DA53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2669D4" w:rsidRPr="003C092E" w:rsidRDefault="002669D4" w:rsidP="003C092E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</w:tcPr>
          <w:p w:rsidR="002669D4" w:rsidRPr="003C092E" w:rsidRDefault="002669D4" w:rsidP="003C092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Метод проблемного обучения</w:t>
            </w:r>
          </w:p>
          <w:p w:rsidR="002669D4" w:rsidRPr="003C092E" w:rsidRDefault="002669D4" w:rsidP="003C092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Проектный </w:t>
            </w: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метод</w:t>
            </w:r>
          </w:p>
          <w:p w:rsidR="002669D4" w:rsidRPr="003C092E" w:rsidRDefault="002669D4" w:rsidP="003C092E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Кейс-задание.</w:t>
            </w:r>
          </w:p>
          <w:p w:rsidR="002669D4" w:rsidRPr="003C092E" w:rsidRDefault="002669D4" w:rsidP="003C092E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Электронный практикум.</w:t>
            </w:r>
          </w:p>
          <w:p w:rsidR="002669D4" w:rsidRPr="003C092E" w:rsidRDefault="002669D4" w:rsidP="003C092E">
            <w:pPr>
              <w:pStyle w:val="afa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0" w:name="_GoBack"/>
            <w:bookmarkEnd w:id="0"/>
            <w:r w:rsidRPr="003C092E">
              <w:rPr>
                <w:rFonts w:ascii="Times New Roman" w:hAnsi="Times New Roman"/>
                <w:sz w:val="24"/>
                <w:szCs w:val="24"/>
              </w:rPr>
              <w:t xml:space="preserve">Комплексные </w:t>
            </w: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ситуационные задания.</w:t>
            </w:r>
          </w:p>
        </w:tc>
      </w:tr>
    </w:tbl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pacing w:val="-8"/>
          <w:sz w:val="24"/>
          <w:szCs w:val="24"/>
          <w:lang w:eastAsia="ru-RU"/>
        </w:rPr>
        <w:t xml:space="preserve">2. 3.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Смирнова Ж.В.,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Мухина М.В.,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Челнокова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 xml:space="preserve"> Е.А.,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Модуль является обеспечивающим первоначальные понятия знаний для всех других профессиональных модулей универсального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Для изучения модуля необходимы знания по дисциплине «Обществознание» в объеме программы средней школы.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1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04"/>
        <w:gridCol w:w="2242"/>
      </w:tblGrid>
      <w:tr w:rsidR="002669D4" w:rsidRPr="003C092E" w:rsidTr="005D6ABA">
        <w:trPr>
          <w:trHeight w:hRule="exact" w:val="4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Час./</w:t>
            </w:r>
            <w:proofErr w:type="spellStart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з.е</w:t>
            </w:r>
            <w:proofErr w:type="spellEnd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2669D4" w:rsidRPr="003C092E" w:rsidTr="005D6ABA">
        <w:trPr>
          <w:trHeight w:hRule="exact" w:val="372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432/12</w:t>
            </w:r>
          </w:p>
        </w:tc>
      </w:tr>
      <w:tr w:rsidR="002669D4" w:rsidRPr="003C092E" w:rsidTr="005D6ABA">
        <w:trPr>
          <w:trHeight w:hRule="exact" w:val="2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815B1D" w:rsidRDefault="00815B1D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1D">
              <w:rPr>
                <w:rFonts w:ascii="Times New Roman" w:hAnsi="Times New Roman"/>
                <w:sz w:val="24"/>
                <w:szCs w:val="24"/>
                <w:lang w:eastAsia="ru-RU"/>
              </w:rPr>
              <w:t>40/1,1</w:t>
            </w:r>
          </w:p>
        </w:tc>
      </w:tr>
      <w:tr w:rsidR="002669D4" w:rsidRPr="003C092E" w:rsidTr="009B4045">
        <w:trPr>
          <w:trHeight w:hRule="exact" w:val="308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815B1D" w:rsidRDefault="009B4045" w:rsidP="008725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87259F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  <w:r w:rsidR="00815B1D" w:rsidRPr="00815B1D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87259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9B4045">
        <w:trPr>
          <w:trHeight w:hRule="exact" w:val="28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669D4" w:rsidRPr="003C092E" w:rsidTr="009B4045">
        <w:trPr>
          <w:trHeight w:hRule="exact" w:val="41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2669D4" w:rsidRPr="003C092E" w:rsidSect="003C53D2"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Pr="003C092E">
        <w:rPr>
          <w:rFonts w:ascii="Times New Roman" w:hAnsi="Times New Roman"/>
          <w:b/>
          <w:sz w:val="24"/>
          <w:szCs w:val="24"/>
        </w:rPr>
        <w:t>Теоретические основы организации и управления в сервисной деятельности</w:t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42"/>
        <w:gridCol w:w="3182"/>
        <w:gridCol w:w="814"/>
        <w:gridCol w:w="1532"/>
        <w:gridCol w:w="1418"/>
        <w:gridCol w:w="1276"/>
        <w:gridCol w:w="1134"/>
        <w:gridCol w:w="1134"/>
        <w:gridCol w:w="1275"/>
        <w:gridCol w:w="1636"/>
      </w:tblGrid>
      <w:tr w:rsidR="002669D4" w:rsidRPr="003C092E" w:rsidTr="007F1D13">
        <w:trPr>
          <w:trHeight w:val="302"/>
        </w:trPr>
        <w:tc>
          <w:tcPr>
            <w:tcW w:w="1384" w:type="dxa"/>
            <w:gridSpan w:val="2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82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6174" w:type="dxa"/>
            <w:gridSpan w:val="5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 (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з.е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75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2669D4" w:rsidRPr="003C092E" w:rsidTr="007F1D13">
        <w:tc>
          <w:tcPr>
            <w:tcW w:w="1384" w:type="dxa"/>
            <w:gridSpan w:val="2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50" w:type="dxa"/>
            <w:gridSpan w:val="2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76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34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134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2669D4" w:rsidRPr="003C092E" w:rsidTr="007F1D13">
        <w:tc>
          <w:tcPr>
            <w:tcW w:w="1384" w:type="dxa"/>
            <w:gridSpan w:val="2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</w:tcPr>
          <w:p w:rsidR="002669D4" w:rsidRPr="00E86904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76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2669D4" w:rsidRPr="003C092E" w:rsidTr="003C53D2">
        <w:tc>
          <w:tcPr>
            <w:tcW w:w="14785" w:type="dxa"/>
            <w:gridSpan w:val="11"/>
            <w:vAlign w:val="center"/>
          </w:tcPr>
          <w:p w:rsidR="002669D4" w:rsidRPr="003C092E" w:rsidRDefault="002669D4" w:rsidP="003C092E">
            <w:pPr>
              <w:numPr>
                <w:ilvl w:val="0"/>
                <w:numId w:val="1"/>
              </w:numPr>
              <w:tabs>
                <w:tab w:val="left" w:pos="600"/>
              </w:tabs>
              <w:spacing w:after="0" w:line="240" w:lineRule="auto"/>
              <w:ind w:left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2669D4" w:rsidRPr="003C092E" w:rsidTr="00E04067">
        <w:tc>
          <w:tcPr>
            <w:tcW w:w="1242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К.М.08.01</w:t>
            </w:r>
          </w:p>
        </w:tc>
        <w:tc>
          <w:tcPr>
            <w:tcW w:w="3324" w:type="dxa"/>
            <w:gridSpan w:val="2"/>
            <w:vAlign w:val="center"/>
          </w:tcPr>
          <w:p w:rsidR="002669D4" w:rsidRPr="003C092E" w:rsidRDefault="002669D4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Основы функционирования систем сервиса</w:t>
            </w:r>
          </w:p>
        </w:tc>
        <w:tc>
          <w:tcPr>
            <w:tcW w:w="814" w:type="dxa"/>
            <w:vAlign w:val="center"/>
          </w:tcPr>
          <w:p w:rsidR="002669D4" w:rsidRPr="003C092E" w:rsidRDefault="002669D4" w:rsidP="00F650B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669D4" w:rsidRPr="003C092E" w:rsidRDefault="009A512C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ОР.3</w:t>
            </w:r>
          </w:p>
        </w:tc>
      </w:tr>
      <w:tr w:rsidR="002669D4" w:rsidRPr="003C092E" w:rsidTr="00E04067">
        <w:tc>
          <w:tcPr>
            <w:tcW w:w="1242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К.М.08.02</w:t>
            </w:r>
          </w:p>
        </w:tc>
        <w:tc>
          <w:tcPr>
            <w:tcW w:w="3324" w:type="dxa"/>
            <w:gridSpan w:val="2"/>
            <w:vAlign w:val="center"/>
          </w:tcPr>
          <w:p w:rsidR="002669D4" w:rsidRPr="003C092E" w:rsidRDefault="002669D4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Научные методы исследования в сервисе</w:t>
            </w:r>
          </w:p>
        </w:tc>
        <w:tc>
          <w:tcPr>
            <w:tcW w:w="814" w:type="dxa"/>
            <w:vAlign w:val="center"/>
          </w:tcPr>
          <w:p w:rsidR="002669D4" w:rsidRPr="003C092E" w:rsidRDefault="002669D4" w:rsidP="00F650B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669D4" w:rsidRPr="003C092E" w:rsidRDefault="009A512C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9A512C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экзамен 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E04067">
        <w:tc>
          <w:tcPr>
            <w:tcW w:w="1242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К.М.08.03</w:t>
            </w:r>
          </w:p>
        </w:tc>
        <w:tc>
          <w:tcPr>
            <w:tcW w:w="3324" w:type="dxa"/>
            <w:gridSpan w:val="2"/>
            <w:vAlign w:val="center"/>
          </w:tcPr>
          <w:p w:rsidR="002669D4" w:rsidRPr="003C092E" w:rsidRDefault="002669D4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Исторические аспекты развития в сервисной деятельности</w:t>
            </w:r>
          </w:p>
        </w:tc>
        <w:tc>
          <w:tcPr>
            <w:tcW w:w="814" w:type="dxa"/>
            <w:vAlign w:val="center"/>
          </w:tcPr>
          <w:p w:rsidR="002669D4" w:rsidRPr="003C092E" w:rsidRDefault="002669D4" w:rsidP="00F650B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2669D4" w:rsidRPr="003C092E" w:rsidRDefault="009A512C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9A512C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ОР.1 </w:t>
            </w:r>
          </w:p>
        </w:tc>
      </w:tr>
      <w:tr w:rsidR="002669D4" w:rsidRPr="003C092E" w:rsidTr="00E04067">
        <w:tc>
          <w:tcPr>
            <w:tcW w:w="14785" w:type="dxa"/>
            <w:gridSpan w:val="11"/>
            <w:shd w:val="clear" w:color="auto" w:fill="FFFFFF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2. Дисциплины по выбору (выбрать 1 из 3)</w:t>
            </w:r>
          </w:p>
        </w:tc>
      </w:tr>
      <w:tr w:rsidR="002669D4" w:rsidRPr="003C092E" w:rsidTr="00E04067">
        <w:tc>
          <w:tcPr>
            <w:tcW w:w="1242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К.М.08.ДВ.01.01</w:t>
            </w:r>
          </w:p>
        </w:tc>
        <w:tc>
          <w:tcPr>
            <w:tcW w:w="3324" w:type="dxa"/>
            <w:gridSpan w:val="2"/>
            <w:vAlign w:val="center"/>
          </w:tcPr>
          <w:p w:rsidR="002669D4" w:rsidRPr="003C092E" w:rsidRDefault="002669D4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Профессиональная этика и этикет</w:t>
            </w:r>
          </w:p>
        </w:tc>
        <w:tc>
          <w:tcPr>
            <w:tcW w:w="81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32" w:type="dxa"/>
            <w:vAlign w:val="center"/>
          </w:tcPr>
          <w:p w:rsidR="002669D4" w:rsidRPr="003C092E" w:rsidRDefault="009A512C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586E1A">
        <w:tc>
          <w:tcPr>
            <w:tcW w:w="1242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К.М.08.ДВ.01.02</w:t>
            </w:r>
          </w:p>
        </w:tc>
        <w:tc>
          <w:tcPr>
            <w:tcW w:w="3324" w:type="dxa"/>
            <w:gridSpan w:val="2"/>
            <w:vAlign w:val="center"/>
          </w:tcPr>
          <w:p w:rsidR="002669D4" w:rsidRPr="003C092E" w:rsidRDefault="002669D4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Тренинг лидерства</w:t>
            </w:r>
          </w:p>
        </w:tc>
        <w:tc>
          <w:tcPr>
            <w:tcW w:w="81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32" w:type="dxa"/>
            <w:vAlign w:val="center"/>
          </w:tcPr>
          <w:p w:rsidR="002669D4" w:rsidRPr="003C092E" w:rsidRDefault="009A512C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1B35D2">
        <w:trPr>
          <w:trHeight w:val="605"/>
        </w:trPr>
        <w:tc>
          <w:tcPr>
            <w:tcW w:w="1242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К.М.08.ДВ.01.03</w:t>
            </w:r>
          </w:p>
        </w:tc>
        <w:tc>
          <w:tcPr>
            <w:tcW w:w="3324" w:type="dxa"/>
            <w:gridSpan w:val="2"/>
            <w:vAlign w:val="center"/>
          </w:tcPr>
          <w:p w:rsidR="002669D4" w:rsidRDefault="002669D4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Тренинг личностного роста</w:t>
            </w:r>
          </w:p>
          <w:p w:rsidR="001B35D2" w:rsidRPr="003C092E" w:rsidRDefault="001B35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32" w:type="dxa"/>
            <w:vAlign w:val="center"/>
          </w:tcPr>
          <w:p w:rsidR="002669D4" w:rsidRPr="003C092E" w:rsidRDefault="009A512C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1B35D2" w:rsidRPr="003C092E" w:rsidTr="00BD05AD">
        <w:trPr>
          <w:trHeight w:val="180"/>
        </w:trPr>
        <w:tc>
          <w:tcPr>
            <w:tcW w:w="14785" w:type="dxa"/>
            <w:gridSpan w:val="11"/>
            <w:vAlign w:val="center"/>
          </w:tcPr>
          <w:p w:rsidR="001B35D2" w:rsidRPr="003C092E" w:rsidRDefault="001B35D2" w:rsidP="001B35D2">
            <w:pPr>
              <w:numPr>
                <w:ilvl w:val="0"/>
                <w:numId w:val="34"/>
              </w:num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1B35D2" w:rsidRPr="003C092E" w:rsidTr="001B35D2">
        <w:trPr>
          <w:trHeight w:val="135"/>
        </w:trPr>
        <w:tc>
          <w:tcPr>
            <w:tcW w:w="1242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1B35D2" w:rsidRPr="003C092E" w:rsidRDefault="001B35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vAlign w:val="center"/>
          </w:tcPr>
          <w:p w:rsidR="001B35D2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B35D2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B35D2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35D2" w:rsidRPr="003C092E" w:rsidTr="00BD05AD">
        <w:trPr>
          <w:trHeight w:val="150"/>
        </w:trPr>
        <w:tc>
          <w:tcPr>
            <w:tcW w:w="14785" w:type="dxa"/>
            <w:gridSpan w:val="11"/>
            <w:vAlign w:val="center"/>
          </w:tcPr>
          <w:p w:rsidR="001B35D2" w:rsidRPr="003C092E" w:rsidRDefault="001B35D2" w:rsidP="001B35D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1B35D2">
              <w:rPr>
                <w:rFonts w:ascii="Times New Roman" w:hAnsi="Times New Roman"/>
                <w:sz w:val="24"/>
                <w:szCs w:val="24"/>
              </w:rPr>
              <w:t>4. АТТЕСТАЦИЯ</w:t>
            </w:r>
          </w:p>
        </w:tc>
      </w:tr>
      <w:tr w:rsidR="001B35D2" w:rsidRPr="003C092E" w:rsidTr="00586E1A">
        <w:trPr>
          <w:trHeight w:val="111"/>
        </w:trPr>
        <w:tc>
          <w:tcPr>
            <w:tcW w:w="1242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1B35D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К.М.08.04(К)</w:t>
            </w:r>
          </w:p>
        </w:tc>
        <w:tc>
          <w:tcPr>
            <w:tcW w:w="3324" w:type="dxa"/>
            <w:gridSpan w:val="2"/>
            <w:vAlign w:val="center"/>
          </w:tcPr>
          <w:p w:rsidR="001B35D2" w:rsidRPr="003C092E" w:rsidRDefault="001B35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5D2">
              <w:rPr>
                <w:rFonts w:ascii="Times New Roman" w:hAnsi="Times New Roman"/>
                <w:sz w:val="24"/>
                <w:szCs w:val="24"/>
                <w:lang w:eastAsia="ru-RU"/>
              </w:rPr>
              <w:t>Экзамены по модулю "Теоретические основы организации и управления в сервисной деятельности"</w:t>
            </w:r>
          </w:p>
        </w:tc>
        <w:tc>
          <w:tcPr>
            <w:tcW w:w="814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32" w:type="dxa"/>
            <w:vAlign w:val="center"/>
          </w:tcPr>
          <w:p w:rsidR="001B35D2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B35D2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B35D2" w:rsidRPr="003C092E" w:rsidRDefault="00DA5331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1B35D2" w:rsidRPr="003C092E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:rsidR="001B35D2" w:rsidRDefault="001B35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1B35D2" w:rsidRPr="003C092E" w:rsidRDefault="001B35D2" w:rsidP="001B35D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1B35D2" w:rsidRPr="003C092E" w:rsidRDefault="001B35D2" w:rsidP="001B35D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  <w:p w:rsidR="001B35D2" w:rsidRPr="003C092E" w:rsidRDefault="001B35D2" w:rsidP="001B35D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ОР.3</w:t>
            </w:r>
          </w:p>
        </w:tc>
      </w:tr>
    </w:tbl>
    <w:p w:rsidR="002669D4" w:rsidRPr="003C092E" w:rsidRDefault="002669D4" w:rsidP="003C092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2669D4" w:rsidRPr="003C092E" w:rsidSect="003C53D2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обучающихся 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pStyle w:val="a4"/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2" w:history="1">
        <w:r w:rsidRPr="003C092E">
          <w:rPr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 w:rsidRPr="003C092E"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Промежуточный контроль по дисциплине «Основы функционирования систем сервиса», «Научные методы исследования в сервисе» - экзамен, по всем остальным зачет. </w:t>
      </w:r>
      <w:r w:rsidRPr="003C09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Вопросы к зачетам и экзамену приведены в ЭУМК, кроме того предполагается итоговое тестирование.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Pr="003C092E"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5.1.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3C092E">
        <w:rPr>
          <w:rFonts w:ascii="Times New Roman" w:hAnsi="Times New Roman"/>
          <w:b/>
          <w:sz w:val="24"/>
          <w:szCs w:val="24"/>
        </w:rPr>
        <w:t>ОСНОВЫ ФУНКЦИОНИРОВАНИЯ СИСТЕМ СЕРВИСА</w:t>
      </w: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Дисциплина «Основы функционирования систем сервиса», 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ОК-2- </w:t>
      </w:r>
      <w:r w:rsidRPr="003C092E">
        <w:rPr>
          <w:rFonts w:ascii="Times New Roman" w:hAnsi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ПК-</w:t>
      </w:r>
      <w:r w:rsidR="009A512C">
        <w:rPr>
          <w:rFonts w:ascii="Times New Roman" w:hAnsi="Times New Roman"/>
          <w:sz w:val="24"/>
          <w:szCs w:val="24"/>
          <w:lang w:eastAsia="ru-RU"/>
        </w:rPr>
        <w:t>10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="009A512C" w:rsidRPr="009A512C">
        <w:rPr>
          <w:rFonts w:ascii="Times New Roman" w:hAnsi="Times New Roman"/>
          <w:sz w:val="24"/>
          <w:szCs w:val="24"/>
          <w:lang w:eastAsia="ru-RU"/>
        </w:rPr>
        <w:t>готовностью к проведению экспертизы и (или) диагностики объектов сервиса</w:t>
      </w:r>
      <w:r w:rsidR="009A512C">
        <w:rPr>
          <w:rFonts w:ascii="Times New Roman" w:hAnsi="Times New Roman"/>
          <w:sz w:val="24"/>
          <w:szCs w:val="24"/>
          <w:lang w:eastAsia="ru-RU"/>
        </w:rPr>
        <w:t>.</w:t>
      </w:r>
    </w:p>
    <w:p w:rsidR="00364229" w:rsidRPr="00364229" w:rsidRDefault="00364229" w:rsidP="0036422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 сервиса, использовать инновационные технологии в сфере  сервиса.</w:t>
      </w:r>
    </w:p>
    <w:p w:rsidR="00364229" w:rsidRPr="00364229" w:rsidRDefault="00364229" w:rsidP="00364229">
      <w:pPr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b/>
          <w:i/>
          <w:sz w:val="24"/>
          <w:szCs w:val="24"/>
        </w:rPr>
        <w:t>знать:</w:t>
      </w:r>
    </w:p>
    <w:p w:rsidR="00364229" w:rsidRPr="00364229" w:rsidRDefault="00364229" w:rsidP="00364229">
      <w:pPr>
        <w:numPr>
          <w:ilvl w:val="0"/>
          <w:numId w:val="9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>основные закономерности функционирования систем сервиса;</w:t>
      </w:r>
    </w:p>
    <w:p w:rsidR="00364229" w:rsidRPr="00364229" w:rsidRDefault="00364229" w:rsidP="00364229">
      <w:pPr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b/>
          <w:i/>
          <w:sz w:val="24"/>
          <w:szCs w:val="24"/>
        </w:rPr>
        <w:t>уметь:</w:t>
      </w:r>
    </w:p>
    <w:p w:rsidR="00364229" w:rsidRPr="00364229" w:rsidRDefault="00364229" w:rsidP="00364229">
      <w:pPr>
        <w:numPr>
          <w:ilvl w:val="0"/>
          <w:numId w:val="10"/>
        </w:numPr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>оценивать и анализировать функционирование систем сервиса;</w:t>
      </w:r>
    </w:p>
    <w:p w:rsidR="00364229" w:rsidRPr="00364229" w:rsidRDefault="00364229" w:rsidP="00364229">
      <w:pPr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364229" w:rsidRPr="00364229" w:rsidRDefault="00364229" w:rsidP="00364229">
      <w:pPr>
        <w:numPr>
          <w:ilvl w:val="0"/>
          <w:numId w:val="11"/>
        </w:numPr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>навыками организации функционирования систем сервиса;</w:t>
      </w:r>
    </w:p>
    <w:p w:rsidR="00364229" w:rsidRPr="00364229" w:rsidRDefault="00364229" w:rsidP="00364229">
      <w:pPr>
        <w:numPr>
          <w:ilvl w:val="0"/>
          <w:numId w:val="11"/>
        </w:numPr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>инновационными технологиями организации сервисной деятельности.</w:t>
      </w: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 w:bidi="he-IL"/>
        </w:rPr>
      </w:pP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64229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>Данная дисциплина является предшествующей для дисциплин: «Русский язык», «Психология», «</w:t>
      </w:r>
      <w:proofErr w:type="spellStart"/>
      <w:r w:rsidRPr="00364229">
        <w:rPr>
          <w:rFonts w:ascii="Times New Roman" w:hAnsi="Times New Roman"/>
          <w:sz w:val="24"/>
          <w:szCs w:val="24"/>
        </w:rPr>
        <w:t>Сервисология</w:t>
      </w:r>
      <w:proofErr w:type="spellEnd"/>
      <w:r w:rsidRPr="00364229">
        <w:rPr>
          <w:rFonts w:ascii="Times New Roman" w:hAnsi="Times New Roman"/>
          <w:sz w:val="24"/>
          <w:szCs w:val="24"/>
        </w:rPr>
        <w:t>», «Психодиагностика», «Менеджмент в сервисе», «Сервисная деятельность».</w:t>
      </w: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64229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364229" w:rsidRPr="00364229" w:rsidRDefault="00364229" w:rsidP="003642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b/>
          <w:sz w:val="24"/>
          <w:szCs w:val="24"/>
        </w:rPr>
        <w:t>Целью</w:t>
      </w:r>
      <w:r w:rsidRPr="00364229">
        <w:rPr>
          <w:rFonts w:ascii="Times New Roman" w:hAnsi="Times New Roman"/>
          <w:sz w:val="24"/>
          <w:szCs w:val="24"/>
        </w:rPr>
        <w:t xml:space="preserve"> освоения дисциплины является изучение в теории и на практике основ функционирования систем сервиса. </w:t>
      </w:r>
    </w:p>
    <w:p w:rsidR="00364229" w:rsidRPr="00364229" w:rsidRDefault="00364229" w:rsidP="003642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b/>
          <w:sz w:val="24"/>
          <w:szCs w:val="24"/>
        </w:rPr>
        <w:t>Задачи</w:t>
      </w:r>
      <w:r w:rsidRPr="00364229">
        <w:rPr>
          <w:rFonts w:ascii="Times New Roman" w:hAnsi="Times New Roman"/>
          <w:sz w:val="24"/>
          <w:szCs w:val="24"/>
        </w:rPr>
        <w:t xml:space="preserve"> курса: </w:t>
      </w:r>
    </w:p>
    <w:p w:rsidR="00364229" w:rsidRPr="00364229" w:rsidRDefault="00364229" w:rsidP="003642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 xml:space="preserve">- сформировать у студентов системные знания в области функционирования систем сервиса и технологий в сфере социально-культурного сервиса; </w:t>
      </w:r>
    </w:p>
    <w:p w:rsidR="00364229" w:rsidRPr="00364229" w:rsidRDefault="00364229" w:rsidP="003642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 xml:space="preserve">- дать представление студентам об основных тенденциях в систем сервиса; </w:t>
      </w:r>
    </w:p>
    <w:p w:rsidR="00364229" w:rsidRPr="00364229" w:rsidRDefault="00364229" w:rsidP="003642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 xml:space="preserve">- изучить возможности применения интернет-технологий в системах социально-культурного сервиса. </w:t>
      </w:r>
    </w:p>
    <w:p w:rsidR="00364229" w:rsidRPr="00364229" w:rsidRDefault="00364229" w:rsidP="003642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64229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1"/>
        <w:gridCol w:w="2143"/>
        <w:gridCol w:w="1462"/>
        <w:gridCol w:w="1948"/>
        <w:gridCol w:w="1443"/>
        <w:gridCol w:w="1654"/>
      </w:tblGrid>
      <w:tr w:rsidR="00364229" w:rsidRPr="00364229" w:rsidTr="00364229">
        <w:trPr>
          <w:trHeight w:val="385"/>
        </w:trPr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364229" w:rsidRPr="00364229" w:rsidTr="00364229">
        <w:trPr>
          <w:trHeight w:val="1788"/>
        </w:trPr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lastRenderedPageBreak/>
              <w:t>ОР.1</w:t>
            </w:r>
          </w:p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4229" w:rsidRPr="00364229" w:rsidRDefault="00364229" w:rsidP="003642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 соблюдения нормативно-технических требований к содержанию и использованию жилищного фонда и объектов коммунальной инфраструктуры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ОР.1.1.1</w:t>
            </w:r>
          </w:p>
        </w:tc>
        <w:tc>
          <w:tcPr>
            <w:tcW w:w="201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Демонстрирует навыки по работе со справочной документацией жилищного фонда и объектов коммунальной инфраструктуры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64229" w:rsidRPr="00364229" w:rsidTr="00F650BD">
        <w:trPr>
          <w:trHeight w:val="3342"/>
        </w:trPr>
        <w:tc>
          <w:tcPr>
            <w:tcW w:w="9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4229" w:rsidRPr="00364229" w:rsidRDefault="00364229" w:rsidP="00F650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 заключения договора с выбранной (созданной) организацией на управление муниципальным жилищным фондом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ОР.2.1.1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Демонстрирует навыки по составлению договоров на управление жилищным фондом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364229" w:rsidRPr="00364229" w:rsidRDefault="00364229" w:rsidP="003642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64229" w:rsidRPr="00364229" w:rsidTr="00364229">
        <w:trPr>
          <w:trHeight w:val="405"/>
        </w:trPr>
        <w:tc>
          <w:tcPr>
            <w:tcW w:w="9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 xml:space="preserve">ОР.3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Демонстрирует навыки организации контроля технического и санитарного состояния жилищного фонда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ОР.3.1.1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Выполняет навыки по контролю качества и работы</w:t>
            </w:r>
            <w:r w:rsidRPr="00364229">
              <w:rPr>
                <w:rFonts w:ascii="Times New Roman" w:hAnsi="Times New Roman"/>
                <w:strike/>
                <w:sz w:val="24"/>
                <w:szCs w:val="24"/>
              </w:rPr>
              <w:t xml:space="preserve"> </w:t>
            </w:r>
            <w:r w:rsidRPr="00364229">
              <w:rPr>
                <w:rFonts w:ascii="Times New Roman" w:hAnsi="Times New Roman"/>
                <w:sz w:val="24"/>
                <w:szCs w:val="24"/>
              </w:rPr>
              <w:t>технического и санитарного состояния жилищного фонда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364229" w:rsidRPr="00364229" w:rsidRDefault="00364229" w:rsidP="003642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</w:tbl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64229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36422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498"/>
        <w:gridCol w:w="831"/>
        <w:gridCol w:w="829"/>
        <w:gridCol w:w="1378"/>
        <w:gridCol w:w="1203"/>
        <w:gridCol w:w="832"/>
      </w:tblGrid>
      <w:tr w:rsidR="00364229" w:rsidRPr="00364229" w:rsidTr="00364229">
        <w:trPr>
          <w:trHeight w:val="203"/>
        </w:trPr>
        <w:tc>
          <w:tcPr>
            <w:tcW w:w="464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364229" w:rsidRPr="00364229" w:rsidTr="00364229">
        <w:trPr>
          <w:trHeight w:val="533"/>
        </w:trPr>
        <w:tc>
          <w:tcPr>
            <w:tcW w:w="464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tabs>
                <w:tab w:val="left" w:pos="81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4229" w:rsidRPr="00364229" w:rsidTr="00364229">
        <w:trPr>
          <w:trHeight w:val="1"/>
        </w:trPr>
        <w:tc>
          <w:tcPr>
            <w:tcW w:w="464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4229" w:rsidRPr="00364229" w:rsidTr="00364229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5B4B82" w:rsidP="00364229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3" w:anchor="section-1" w:history="1">
              <w:r w:rsidR="00364229" w:rsidRPr="0036422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Раздел 1. Основы функционирования машин, устройств, приборов и т.д. Основы теории строения и классификация механизмов и машин</w:t>
              </w:r>
            </w:hyperlink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</w:tr>
      <w:tr w:rsidR="00364229" w:rsidRPr="00364229" w:rsidTr="00364229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5B4B82" w:rsidP="00364229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Cambria" w:eastAsia="Times New Roman" w:hAnsi="Cambria"/>
                <w:b/>
                <w:bCs/>
                <w:color w:val="4F81BD"/>
                <w:sz w:val="24"/>
                <w:szCs w:val="24"/>
              </w:rPr>
            </w:pPr>
            <w:hyperlink r:id="rId14" w:anchor="section-2" w:history="1">
              <w:r w:rsidR="00364229" w:rsidRPr="00364229">
                <w:rPr>
                  <w:rFonts w:ascii="Cambria" w:hAnsi="Cambria"/>
                  <w:sz w:val="24"/>
                  <w:szCs w:val="24"/>
                  <w:u w:val="single"/>
                </w:rPr>
                <w:t>Раздел 2. Кинематический анализ механизмов</w:t>
              </w:r>
            </w:hyperlink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</w:tr>
      <w:tr w:rsidR="00364229" w:rsidRPr="00364229" w:rsidTr="00364229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364229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364229" w:rsidRPr="00364229" w:rsidTr="00364229">
        <w:trPr>
          <w:trHeight w:val="357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F650BD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0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F650BD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0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4229" w:rsidRPr="00F650BD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0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F650BD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F650BD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0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4229" w:rsidRPr="00F650BD" w:rsidRDefault="00364229" w:rsidP="00364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50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F650BD" w:rsidRDefault="00F650BD" w:rsidP="0036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64229">
        <w:rPr>
          <w:rFonts w:ascii="Times New Roman" w:hAnsi="Times New Roman"/>
          <w:bCs/>
          <w:i/>
          <w:sz w:val="24"/>
          <w:szCs w:val="24"/>
          <w:lang w:eastAsia="ru-RU"/>
        </w:rPr>
        <w:lastRenderedPageBreak/>
        <w:t>5.2. Методы обучения</w:t>
      </w:r>
    </w:p>
    <w:p w:rsidR="00364229" w:rsidRPr="00364229" w:rsidRDefault="00364229" w:rsidP="00364229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364229" w:rsidRPr="00364229" w:rsidRDefault="00364229" w:rsidP="00364229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>Проектный метод</w:t>
      </w:r>
    </w:p>
    <w:p w:rsidR="00364229" w:rsidRPr="00364229" w:rsidRDefault="00364229" w:rsidP="00364229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64229">
        <w:rPr>
          <w:rFonts w:ascii="Times New Roman" w:hAnsi="Times New Roman"/>
          <w:sz w:val="24"/>
          <w:szCs w:val="24"/>
        </w:rPr>
        <w:t>Выполнение творческих заданий</w:t>
      </w:r>
    </w:p>
    <w:p w:rsidR="00364229" w:rsidRPr="00364229" w:rsidRDefault="00364229" w:rsidP="00364229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229" w:rsidRPr="00364229" w:rsidRDefault="00364229" w:rsidP="003642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64229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364229" w:rsidRPr="00F650BD" w:rsidRDefault="00364229" w:rsidP="00F650B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364229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  <w:r w:rsidRPr="0036422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1179"/>
        <w:gridCol w:w="2065"/>
        <w:gridCol w:w="884"/>
        <w:gridCol w:w="2552"/>
        <w:gridCol w:w="836"/>
        <w:gridCol w:w="783"/>
        <w:gridCol w:w="779"/>
      </w:tblGrid>
      <w:tr w:rsidR="00364229" w:rsidRPr="00364229" w:rsidTr="00F650BD">
        <w:trPr>
          <w:cantSplit/>
          <w:trHeight w:val="461"/>
        </w:trPr>
        <w:tc>
          <w:tcPr>
            <w:tcW w:w="256" w:type="pct"/>
            <w:vMerge w:val="restar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16" w:type="pct"/>
            <w:vMerge w:val="restar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079" w:type="pct"/>
            <w:vMerge w:val="restar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Виды учебной деятельности студентов</w:t>
            </w:r>
          </w:p>
        </w:tc>
        <w:tc>
          <w:tcPr>
            <w:tcW w:w="462" w:type="pct"/>
            <w:vMerge w:val="restar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1334" w:type="pct"/>
            <w:vMerge w:val="restar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Средство оценивания</w:t>
            </w:r>
          </w:p>
        </w:tc>
        <w:tc>
          <w:tcPr>
            <w:tcW w:w="437" w:type="pct"/>
            <w:vMerge w:val="restart"/>
          </w:tcPr>
          <w:p w:rsidR="00364229" w:rsidRPr="00364229" w:rsidRDefault="00364229" w:rsidP="00F650BD">
            <w:pPr>
              <w:spacing w:after="0" w:line="240" w:lineRule="auto"/>
              <w:ind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816" w:type="pct"/>
            <w:gridSpan w:val="2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364229" w:rsidRPr="00364229" w:rsidTr="00F650BD">
        <w:trPr>
          <w:cantSplit/>
          <w:trHeight w:val="461"/>
        </w:trPr>
        <w:tc>
          <w:tcPr>
            <w:tcW w:w="256" w:type="pct"/>
            <w:vMerge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  <w:vMerge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  <w:vMerge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pct"/>
            <w:vMerge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pct"/>
            <w:vMerge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" w:type="pct"/>
            <w:vMerge/>
          </w:tcPr>
          <w:p w:rsidR="00364229" w:rsidRPr="00364229" w:rsidRDefault="00364229" w:rsidP="00F650B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407" w:type="pc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4229">
              <w:rPr>
                <w:rFonts w:ascii="Times New Roman" w:hAnsi="Times New Roman"/>
                <w:bCs/>
                <w:sz w:val="24"/>
                <w:szCs w:val="24"/>
              </w:rPr>
              <w:t>Максимальный</w:t>
            </w:r>
          </w:p>
        </w:tc>
      </w:tr>
      <w:tr w:rsidR="00364229" w:rsidRPr="00364229" w:rsidTr="00364229">
        <w:trPr>
          <w:cantSplit/>
          <w:trHeight w:val="461"/>
        </w:trPr>
        <w:tc>
          <w:tcPr>
            <w:tcW w:w="5000" w:type="pct"/>
            <w:gridSpan w:val="8"/>
          </w:tcPr>
          <w:p w:rsidR="00364229" w:rsidRPr="00364229" w:rsidRDefault="005B4B82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" w:anchor="section-1" w:history="1">
              <w:r w:rsidR="00364229" w:rsidRPr="0036422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Раздел 1. Основы функционирования машин, устройств, приборов и т.д. Основы теории строения и классификация механизмов и машин</w:t>
              </w:r>
            </w:hyperlink>
          </w:p>
        </w:tc>
      </w:tr>
      <w:tr w:rsidR="00364229" w:rsidRPr="00364229" w:rsidTr="00F650BD">
        <w:trPr>
          <w:trHeight w:val="459"/>
        </w:trPr>
        <w:tc>
          <w:tcPr>
            <w:tcW w:w="256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ОР.3-2-2</w:t>
            </w:r>
          </w:p>
        </w:tc>
        <w:tc>
          <w:tcPr>
            <w:tcW w:w="1079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462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1334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Форма для оценки выполнения задания для текущего контроля</w:t>
            </w:r>
          </w:p>
        </w:tc>
        <w:tc>
          <w:tcPr>
            <w:tcW w:w="437" w:type="pct"/>
          </w:tcPr>
          <w:p w:rsidR="00364229" w:rsidRPr="00364229" w:rsidRDefault="00364229" w:rsidP="0036422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</w:tcPr>
          <w:p w:rsidR="00364229" w:rsidRPr="00364229" w:rsidRDefault="00F650BD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407" w:type="pc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364229" w:rsidRPr="00364229" w:rsidTr="00364229">
        <w:trPr>
          <w:trHeight w:val="459"/>
        </w:trPr>
        <w:tc>
          <w:tcPr>
            <w:tcW w:w="5000" w:type="pct"/>
            <w:gridSpan w:val="8"/>
          </w:tcPr>
          <w:p w:rsidR="00364229" w:rsidRPr="00364229" w:rsidRDefault="005B4B82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" w:anchor="section-2" w:history="1">
              <w:r w:rsidR="00364229" w:rsidRPr="00364229">
                <w:rPr>
                  <w:rFonts w:ascii="Times New Roman" w:hAnsi="Times New Roman"/>
                  <w:bCs/>
                  <w:sz w:val="24"/>
                  <w:szCs w:val="24"/>
                </w:rPr>
                <w:t>Раздел 2. Кинематический анализ механизмов</w:t>
              </w:r>
            </w:hyperlink>
          </w:p>
        </w:tc>
      </w:tr>
      <w:tr w:rsidR="00364229" w:rsidRPr="00364229" w:rsidTr="00F650BD">
        <w:trPr>
          <w:trHeight w:val="1212"/>
        </w:trPr>
        <w:tc>
          <w:tcPr>
            <w:tcW w:w="256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ОР.3-2-2</w:t>
            </w:r>
          </w:p>
        </w:tc>
        <w:tc>
          <w:tcPr>
            <w:tcW w:w="1079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462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1334" w:type="pct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Форма для оценки выполнения контрольной работы</w:t>
            </w:r>
          </w:p>
        </w:tc>
        <w:tc>
          <w:tcPr>
            <w:tcW w:w="437" w:type="pct"/>
          </w:tcPr>
          <w:p w:rsidR="00364229" w:rsidRPr="00364229" w:rsidRDefault="00364229" w:rsidP="0036422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07" w:type="pc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64229" w:rsidRPr="00364229" w:rsidTr="00364229">
        <w:trPr>
          <w:trHeight w:val="319"/>
        </w:trPr>
        <w:tc>
          <w:tcPr>
            <w:tcW w:w="1951" w:type="pct"/>
            <w:gridSpan w:val="3"/>
          </w:tcPr>
          <w:p w:rsidR="00364229" w:rsidRPr="00364229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462" w:type="pct"/>
          </w:tcPr>
          <w:p w:rsidR="00364229" w:rsidRPr="00364229" w:rsidRDefault="00364229" w:rsidP="0036422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pct"/>
          </w:tcPr>
          <w:p w:rsidR="00364229" w:rsidRPr="00364229" w:rsidRDefault="00364229" w:rsidP="0036422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" w:type="pct"/>
          </w:tcPr>
          <w:p w:rsidR="00364229" w:rsidRPr="00364229" w:rsidRDefault="00364229" w:rsidP="0036422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364229" w:rsidRPr="00364229" w:rsidRDefault="00364229" w:rsidP="00F650BD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7" w:type="pct"/>
          </w:tcPr>
          <w:p w:rsidR="00364229" w:rsidRPr="00364229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22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64229" w:rsidRPr="00364229" w:rsidTr="00F650BD">
        <w:trPr>
          <w:trHeight w:val="461"/>
        </w:trPr>
        <w:tc>
          <w:tcPr>
            <w:tcW w:w="1951" w:type="pct"/>
            <w:gridSpan w:val="3"/>
          </w:tcPr>
          <w:p w:rsidR="00364229" w:rsidRPr="00F650BD" w:rsidRDefault="00364229" w:rsidP="003642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0B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62" w:type="pct"/>
          </w:tcPr>
          <w:p w:rsidR="00364229" w:rsidRPr="00F650BD" w:rsidRDefault="00364229" w:rsidP="0036422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4" w:type="pct"/>
          </w:tcPr>
          <w:p w:rsidR="00364229" w:rsidRPr="00F650BD" w:rsidRDefault="00364229" w:rsidP="0036422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7" w:type="pct"/>
          </w:tcPr>
          <w:p w:rsidR="00364229" w:rsidRPr="00F650BD" w:rsidRDefault="00364229" w:rsidP="0036422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" w:type="pct"/>
            <w:vAlign w:val="center"/>
          </w:tcPr>
          <w:p w:rsidR="00364229" w:rsidRPr="00F650BD" w:rsidRDefault="00364229" w:rsidP="00F650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0BD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407" w:type="pct"/>
            <w:vAlign w:val="center"/>
          </w:tcPr>
          <w:p w:rsidR="00364229" w:rsidRPr="00F650BD" w:rsidRDefault="00364229" w:rsidP="00F650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0BD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2669D4" w:rsidRPr="003C092E" w:rsidRDefault="002669D4" w:rsidP="00F65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3C092E">
        <w:rPr>
          <w:rFonts w:ascii="Times New Roman" w:hAnsi="Times New Roman"/>
          <w:sz w:val="24"/>
          <w:szCs w:val="24"/>
        </w:rPr>
        <w:t>Гаспариан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М. С. Информационные системы и технологии: учебно-методический комплекс   - М.: Евразийский открытый институт , 2011.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2. Информационные системы и технологии в экономике и управлении. Учебник  4-е изд., </w:t>
      </w:r>
      <w:proofErr w:type="spellStart"/>
      <w:r w:rsidRPr="003C092E">
        <w:rPr>
          <w:rFonts w:ascii="Times New Roman" w:hAnsi="Times New Roman"/>
          <w:sz w:val="24"/>
          <w:szCs w:val="24"/>
        </w:rPr>
        <w:t>перераб</w:t>
      </w:r>
      <w:proofErr w:type="spellEnd"/>
      <w:r w:rsidRPr="003C092E">
        <w:rPr>
          <w:rFonts w:ascii="Times New Roman" w:hAnsi="Times New Roman"/>
          <w:sz w:val="24"/>
          <w:szCs w:val="24"/>
        </w:rPr>
        <w:t>. и доп. - М.: ЮРАЙТ , 2013.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3. Безручко В.Т. Практикум по курсу «Информатика». - М.: Издательский дом «Форум»: Инфра-М, 2011. – 368 с.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4. Отель 5.0 Руководство пользователя. – Сочи, 2012– 192с. 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1. Морозов М.А. Информационные технологии в социально-культурном сервисе и туризме. Оргтехника / М.А. Морозов, Н.С. Морозова. – М.: Издательский центр «Академия», 2008. – 240 с.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3C092E">
        <w:rPr>
          <w:rFonts w:ascii="Times New Roman" w:hAnsi="Times New Roman"/>
          <w:sz w:val="24"/>
          <w:szCs w:val="24"/>
        </w:rPr>
        <w:t>Чудновский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А.Д. Информационные технологии управления в туризме / А.Д. </w:t>
      </w:r>
      <w:proofErr w:type="spellStart"/>
      <w:r w:rsidRPr="003C092E">
        <w:rPr>
          <w:rFonts w:ascii="Times New Roman" w:hAnsi="Times New Roman"/>
          <w:sz w:val="24"/>
          <w:szCs w:val="24"/>
        </w:rPr>
        <w:t>Чудновский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, М.А. Жукова. – М., 2007. – 104 с. 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2669D4" w:rsidRPr="003C092E" w:rsidRDefault="002669D4" w:rsidP="003C092E">
      <w:pPr>
        <w:pStyle w:val="afb"/>
        <w:ind w:firstLine="709"/>
        <w:jc w:val="both"/>
        <w:rPr>
          <w:color w:val="000000"/>
          <w:sz w:val="24"/>
          <w:szCs w:val="24"/>
          <w:lang w:val="ru-RU"/>
        </w:rPr>
      </w:pPr>
      <w:r w:rsidRPr="003C092E">
        <w:rPr>
          <w:sz w:val="24"/>
          <w:szCs w:val="24"/>
          <w:lang w:val="ru-RU"/>
        </w:rPr>
        <w:t>1. Мухина М.В.</w:t>
      </w:r>
      <w:r w:rsidRPr="003C092E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3C092E">
        <w:rPr>
          <w:sz w:val="24"/>
          <w:szCs w:val="24"/>
          <w:lang w:val="ru-RU"/>
        </w:rPr>
        <w:t>Сервисология</w:t>
      </w:r>
      <w:proofErr w:type="spellEnd"/>
      <w:r w:rsidRPr="003C092E">
        <w:rPr>
          <w:sz w:val="24"/>
          <w:szCs w:val="24"/>
          <w:lang w:val="ru-RU"/>
        </w:rPr>
        <w:t xml:space="preserve"> Учебно-методическое пособие / М.В. Мухина. -  </w:t>
      </w:r>
      <w:proofErr w:type="spellStart"/>
      <w:r w:rsidRPr="003C092E">
        <w:rPr>
          <w:sz w:val="24"/>
          <w:szCs w:val="24"/>
          <w:lang w:val="ru-RU"/>
        </w:rPr>
        <w:t>Н.Новгород</w:t>
      </w:r>
      <w:proofErr w:type="spellEnd"/>
      <w:r w:rsidRPr="003C092E">
        <w:rPr>
          <w:sz w:val="24"/>
          <w:szCs w:val="24"/>
          <w:lang w:val="ru-RU"/>
        </w:rPr>
        <w:t xml:space="preserve">: </w:t>
      </w:r>
      <w:proofErr w:type="spellStart"/>
      <w:r w:rsidRPr="003C092E">
        <w:rPr>
          <w:sz w:val="24"/>
          <w:szCs w:val="24"/>
          <w:lang w:val="ru-RU"/>
        </w:rPr>
        <w:t>Мининский</w:t>
      </w:r>
      <w:proofErr w:type="spellEnd"/>
      <w:r w:rsidRPr="003C092E">
        <w:rPr>
          <w:sz w:val="24"/>
          <w:szCs w:val="24"/>
          <w:lang w:val="ru-RU"/>
        </w:rPr>
        <w:t xml:space="preserve"> университет, 2015.-78с.</w:t>
      </w:r>
    </w:p>
    <w:p w:rsidR="002669D4" w:rsidRPr="003C092E" w:rsidRDefault="002669D4" w:rsidP="003C092E">
      <w:pPr>
        <w:pStyle w:val="afb"/>
        <w:ind w:firstLine="709"/>
        <w:jc w:val="both"/>
        <w:rPr>
          <w:sz w:val="24"/>
          <w:szCs w:val="24"/>
          <w:lang w:val="ru-RU"/>
        </w:rPr>
      </w:pPr>
      <w:r w:rsidRPr="003C092E">
        <w:rPr>
          <w:color w:val="000000"/>
          <w:sz w:val="24"/>
          <w:szCs w:val="24"/>
          <w:lang w:val="ru-RU"/>
        </w:rPr>
        <w:t xml:space="preserve">2. Мухина М.В., Смирнов Ж.В.  </w:t>
      </w:r>
      <w:r w:rsidRPr="003C092E">
        <w:rPr>
          <w:sz w:val="24"/>
          <w:szCs w:val="24"/>
          <w:lang w:val="ru-RU"/>
        </w:rPr>
        <w:t xml:space="preserve">Модуль СЕРВИСНАЯ ДЕЯТЕЛЬНОСТЬ: Основы сервисной деятельности. </w:t>
      </w:r>
      <w:proofErr w:type="spellStart"/>
      <w:r w:rsidRPr="003C092E">
        <w:rPr>
          <w:sz w:val="24"/>
          <w:szCs w:val="24"/>
          <w:lang w:val="ru-RU"/>
        </w:rPr>
        <w:t>Сервисология</w:t>
      </w:r>
      <w:proofErr w:type="spellEnd"/>
      <w:r w:rsidRPr="003C092E">
        <w:rPr>
          <w:sz w:val="24"/>
          <w:szCs w:val="24"/>
          <w:lang w:val="ru-RU"/>
        </w:rPr>
        <w:t>:</w:t>
      </w:r>
      <w:r w:rsidRPr="003C092E">
        <w:rPr>
          <w:color w:val="000000"/>
          <w:sz w:val="24"/>
          <w:szCs w:val="24"/>
          <w:lang w:val="ru-RU"/>
        </w:rPr>
        <w:t xml:space="preserve"> </w:t>
      </w:r>
      <w:r w:rsidRPr="003C092E">
        <w:rPr>
          <w:sz w:val="24"/>
          <w:szCs w:val="24"/>
          <w:lang w:val="ru-RU"/>
        </w:rPr>
        <w:t xml:space="preserve">Учебно-методическое пособие / М. В. Мухина, Ж. </w:t>
      </w:r>
      <w:r w:rsidRPr="003C092E">
        <w:rPr>
          <w:sz w:val="24"/>
          <w:szCs w:val="24"/>
          <w:lang w:val="ru-RU"/>
        </w:rPr>
        <w:lastRenderedPageBreak/>
        <w:t xml:space="preserve">В. Смирнова; НГПУ им. К. Минина. — Иваново: ЛИСТОС, 2015. — 164 с. </w:t>
      </w:r>
      <w:r w:rsidRPr="003C092E">
        <w:rPr>
          <w:sz w:val="24"/>
          <w:szCs w:val="24"/>
        </w:rPr>
        <w:t>ISBN</w:t>
      </w:r>
      <w:r w:rsidRPr="003C092E">
        <w:rPr>
          <w:sz w:val="24"/>
          <w:szCs w:val="24"/>
          <w:lang w:val="ru-RU"/>
        </w:rPr>
        <w:t xml:space="preserve"> — 978-5-905158-64-3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2669D4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F752EC" w:rsidRDefault="00F752EC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F752EC" w:rsidTr="00DB303A">
        <w:tc>
          <w:tcPr>
            <w:tcW w:w="5211" w:type="dxa"/>
            <w:shd w:val="clear" w:color="auto" w:fill="auto"/>
          </w:tcPr>
          <w:p w:rsidR="00F752EC" w:rsidRPr="00DB303A" w:rsidRDefault="00F752EC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sz w:val="24"/>
                <w:szCs w:val="24"/>
                <w:lang w:eastAsia="ru-RU"/>
              </w:rPr>
              <w:t>https://moodle.mininuniver.ru/course/view.php?id=2607</w:t>
            </w:r>
          </w:p>
        </w:tc>
        <w:tc>
          <w:tcPr>
            <w:tcW w:w="4360" w:type="dxa"/>
            <w:shd w:val="clear" w:color="auto" w:fill="auto"/>
          </w:tcPr>
          <w:p w:rsidR="00F752EC" w:rsidRPr="00DB303A" w:rsidRDefault="00F752EC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sz w:val="24"/>
                <w:szCs w:val="24"/>
                <w:lang w:eastAsia="ru-RU"/>
              </w:rPr>
              <w:t>Основы функционирования систем сервиса. Электронный учебно-методический комплекс</w:t>
            </w:r>
          </w:p>
        </w:tc>
      </w:tr>
      <w:tr w:rsidR="00F752EC" w:rsidTr="00DB303A">
        <w:tc>
          <w:tcPr>
            <w:tcW w:w="5211" w:type="dxa"/>
            <w:shd w:val="clear" w:color="auto" w:fill="auto"/>
          </w:tcPr>
          <w:p w:rsidR="00F752EC" w:rsidRPr="00DB303A" w:rsidRDefault="00F752EC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sz w:val="24"/>
                <w:szCs w:val="24"/>
                <w:lang w:eastAsia="ru-RU"/>
              </w:rPr>
              <w:t>http://bwbooks.net/index.php?author=romanovichja&amp;book=2006&amp;category=biznes</w:t>
            </w:r>
          </w:p>
        </w:tc>
        <w:tc>
          <w:tcPr>
            <w:tcW w:w="4360" w:type="dxa"/>
            <w:shd w:val="clear" w:color="auto" w:fill="auto"/>
          </w:tcPr>
          <w:p w:rsidR="00F752EC" w:rsidRPr="00DB303A" w:rsidRDefault="00F752EC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sz w:val="24"/>
                <w:szCs w:val="24"/>
                <w:lang w:eastAsia="ru-RU"/>
              </w:rPr>
              <w:t>Романович Ж.А., Калачев С.Л.  Сервисная деятельность: учебник М.: Дашков и Ко, 2015.</w:t>
            </w:r>
          </w:p>
        </w:tc>
      </w:tr>
    </w:tbl>
    <w:p w:rsidR="00F752EC" w:rsidRPr="003C092E" w:rsidRDefault="00F752EC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669D4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C092E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3C092E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C092E">
        <w:rPr>
          <w:rFonts w:ascii="Times New Roman" w:hAnsi="Times New Roman"/>
          <w:bCs/>
          <w:sz w:val="24"/>
          <w:szCs w:val="24"/>
        </w:rPr>
        <w:t>браузеры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3C092E">
        <w:rPr>
          <w:rFonts w:ascii="Times New Roman" w:hAnsi="Times New Roman"/>
          <w:bCs/>
          <w:sz w:val="24"/>
          <w:szCs w:val="24"/>
        </w:rPr>
        <w:t>или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3C092E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3C092E">
        <w:rPr>
          <w:rFonts w:ascii="Times New Roman" w:hAnsi="Times New Roman"/>
          <w:bCs/>
          <w:sz w:val="24"/>
          <w:szCs w:val="24"/>
        </w:rPr>
        <w:t>-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3C092E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C092E">
        <w:rPr>
          <w:rFonts w:ascii="Times New Roman" w:hAnsi="Times New Roman"/>
          <w:bCs/>
          <w:sz w:val="24"/>
          <w:szCs w:val="24"/>
        </w:rPr>
        <w:t>облачные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3C092E">
        <w:rPr>
          <w:rFonts w:ascii="Times New Roman" w:hAnsi="Times New Roman"/>
          <w:bCs/>
          <w:sz w:val="24"/>
          <w:szCs w:val="24"/>
        </w:rPr>
        <w:t>технологии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3C092E">
        <w:rPr>
          <w:rFonts w:ascii="Times New Roman" w:hAnsi="Times New Roman"/>
          <w:bCs/>
          <w:sz w:val="24"/>
          <w:szCs w:val="24"/>
        </w:rPr>
        <w:t>или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E04D29" w:rsidRPr="00697332" w:rsidRDefault="00E04D29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669D4" w:rsidRPr="003C092E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www.biblioclub.ru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3C092E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www.elibrary.ru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3C092E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www.ebiblioteka.ru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3C092E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http://window.edu.ru/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946397" w:rsidRDefault="002669D4" w:rsidP="00364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sz w:val="24"/>
          <w:szCs w:val="24"/>
        </w:rPr>
        <w:t>http://wiki.mininuniver.ru</w:t>
      </w:r>
      <w:r w:rsidRPr="003C092E">
        <w:rPr>
          <w:rFonts w:ascii="Times New Roman" w:hAnsi="Times New Roman"/>
          <w:bCs/>
          <w:sz w:val="24"/>
          <w:szCs w:val="24"/>
        </w:rPr>
        <w:tab/>
        <w:t>Вики НГПУ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650BD" w:rsidRDefault="00F650BD" w:rsidP="004F15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04D29" w:rsidRDefault="00E04D29" w:rsidP="00F650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5.2.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3C092E">
        <w:rPr>
          <w:rFonts w:ascii="Times New Roman" w:hAnsi="Times New Roman"/>
          <w:b/>
          <w:sz w:val="24"/>
          <w:szCs w:val="24"/>
        </w:rPr>
        <w:t>НАУЧНЫЕ МЕТОДЫ ИССЛЕДОВАНИЯ В СЕРВИСЕ</w:t>
      </w: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3C092E">
        <w:rPr>
          <w:rFonts w:ascii="Times New Roman" w:hAnsi="Times New Roman"/>
          <w:sz w:val="24"/>
          <w:szCs w:val="24"/>
        </w:rPr>
        <w:t xml:space="preserve">"Научные методы исследования в сервисе", 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ОК-1:</w:t>
      </w:r>
      <w:r w:rsidRPr="003C092E">
        <w:rPr>
          <w:rFonts w:ascii="Times New Roman" w:hAnsi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Pr="003C092E"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2669D4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 социально-культурного сервиса, использовать инновационные научные технологии в сфере сервиса. </w:t>
      </w:r>
    </w:p>
    <w:p w:rsidR="002669D4" w:rsidRPr="00037F53" w:rsidRDefault="002669D4" w:rsidP="00F650B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ОПК-1: </w:t>
      </w:r>
      <w:r w:rsidRPr="00037F53">
        <w:rPr>
          <w:rFonts w:ascii="Times New Roman" w:hAnsi="Times New Roman"/>
          <w:sz w:val="24"/>
          <w:szCs w:val="24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</w:t>
      </w:r>
    </w:p>
    <w:p w:rsidR="002669D4" w:rsidRPr="00037F53" w:rsidRDefault="002669D4" w:rsidP="00F650B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ПК-7: </w:t>
      </w:r>
      <w:r w:rsidRPr="00037F53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>
        <w:rPr>
          <w:rFonts w:ascii="Times New Roman" w:hAnsi="Times New Roman"/>
          <w:sz w:val="24"/>
          <w:szCs w:val="24"/>
        </w:rPr>
        <w:t>.</w:t>
      </w: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Программа дисциплины "Научные методы исследования в сервисе" предназначена для студентов 2  курса.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Для освоения дисциплины "Научные методы исследования в сервисе" студенты должны владеть знаниями, умениями, навыками и компетенциями, приобретенными в результате изучения таких предшествующих дисциплин, как: "Философия", "Исследование систем управления", "Математика", "Статистика" и др.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Дисциплина «Научные методы исследования в сервисе» позволяет эффективно формировать общекультурные и профессиональные компетенции, способствует всестороннему развитию личности студентов и гарантирует качество их подготовки.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Знания, умения, навыки и компетенции, полученные обучающимися в результате освоения дисциплины "Научные методы исследования в сервисе", необходимы для освоения ряда других частей ОПОП: "Правовое регулирование в сервисе», «Правоведение» и др.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</w:rPr>
        <w:t>Целью</w:t>
      </w:r>
      <w:r w:rsidRPr="003C092E">
        <w:rPr>
          <w:rFonts w:ascii="Times New Roman" w:hAnsi="Times New Roman"/>
          <w:bCs/>
          <w:iCs/>
          <w:sz w:val="24"/>
          <w:szCs w:val="24"/>
        </w:rPr>
        <w:t xml:space="preserve"> освоения дисциплины «</w:t>
      </w:r>
      <w:r w:rsidRPr="003C092E">
        <w:rPr>
          <w:rFonts w:ascii="Times New Roman" w:hAnsi="Times New Roman"/>
          <w:sz w:val="24"/>
          <w:szCs w:val="24"/>
        </w:rPr>
        <w:t>Научные методы исследования в сервисе</w:t>
      </w:r>
      <w:r w:rsidRPr="003C092E">
        <w:rPr>
          <w:rFonts w:ascii="Times New Roman" w:hAnsi="Times New Roman"/>
          <w:bCs/>
          <w:iCs/>
          <w:sz w:val="24"/>
          <w:szCs w:val="24"/>
        </w:rPr>
        <w:t xml:space="preserve">» является </w:t>
      </w:r>
      <w:r w:rsidRPr="003C092E">
        <w:rPr>
          <w:rFonts w:ascii="Times New Roman" w:hAnsi="Times New Roman"/>
          <w:sz w:val="24"/>
          <w:szCs w:val="24"/>
        </w:rPr>
        <w:t xml:space="preserve">ознакомление студентов с имеющимися общенаучными и специфическими методами, применяемыми в науке, научных исследованиях, при написании научных статей, работ и в рабочей профессиональной деятельности. </w:t>
      </w:r>
      <w:r w:rsidRPr="003C092E">
        <w:rPr>
          <w:rFonts w:ascii="Times New Roman" w:hAnsi="Times New Roman"/>
          <w:sz w:val="24"/>
          <w:szCs w:val="24"/>
          <w:lang w:eastAsia="ru-RU"/>
        </w:rPr>
        <w:t>Знание общих методов научного познания, общих закономерностей в сервисе служит исходной предпосылкой успешного решения частных научных проблем.</w:t>
      </w:r>
    </w:p>
    <w:p w:rsidR="002669D4" w:rsidRPr="003C092E" w:rsidRDefault="002669D4" w:rsidP="003C092E">
      <w:pP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</w:rPr>
        <w:t>Задачи</w:t>
      </w:r>
      <w:r w:rsidRPr="003C092E">
        <w:rPr>
          <w:rFonts w:ascii="Times New Roman" w:hAnsi="Times New Roman"/>
          <w:bCs/>
          <w:iCs/>
          <w:sz w:val="24"/>
          <w:szCs w:val="24"/>
        </w:rPr>
        <w:t xml:space="preserve"> дисциплины: </w:t>
      </w:r>
    </w:p>
    <w:p w:rsidR="002669D4" w:rsidRPr="003C092E" w:rsidRDefault="002669D4" w:rsidP="003C092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- дать студентам необходимые знания и навыки для самостоятельного исследования влияния социальных факторов на эффективность функционирования современной  системы сервиса;</w:t>
      </w:r>
    </w:p>
    <w:p w:rsidR="002669D4" w:rsidRPr="003C092E" w:rsidRDefault="002669D4" w:rsidP="003C092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lastRenderedPageBreak/>
        <w:t>- помочь студентам овладеть основными правилами и формами научно-исследовательской и методической деятельности, позволяющими проводить глубокий анализ производственных и управленческих процессов на предприятиях этого профиля;</w:t>
      </w:r>
    </w:p>
    <w:p w:rsidR="002669D4" w:rsidRPr="003C092E" w:rsidRDefault="002669D4" w:rsidP="003C092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- сформировать у учащихся основы научного мировоззрения и навыки использования в практике научных методов организации труда;</w:t>
      </w:r>
    </w:p>
    <w:p w:rsidR="002669D4" w:rsidRPr="003C092E" w:rsidRDefault="002669D4" w:rsidP="003C092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выполнять отчеты по научной работе в соответствии с современными требованиями;</w:t>
      </w:r>
    </w:p>
    <w:p w:rsidR="002669D4" w:rsidRPr="003C092E" w:rsidRDefault="002669D4" w:rsidP="003C092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- ознакомить с основами философии и науки, уметь представление об общих и специальных методах научного познания и приобрести навыки их использования в исследованиях;</w:t>
      </w:r>
    </w:p>
    <w:p w:rsidR="002669D4" w:rsidRPr="003C092E" w:rsidRDefault="002669D4" w:rsidP="003C092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- освоить основные принципы и правила разработки  и оформления научных исследований, уметь определять направления развития научных исследований в сфере сервиса, определять и реализовывать основные этапы выполнения научно-исследовательской работы.</w:t>
      </w:r>
    </w:p>
    <w:p w:rsidR="002669D4" w:rsidRPr="003C092E" w:rsidRDefault="002669D4" w:rsidP="003C092E">
      <w:pPr>
        <w:tabs>
          <w:tab w:val="left" w:pos="26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ab/>
      </w:r>
    </w:p>
    <w:p w:rsidR="002669D4" w:rsidRPr="003C092E" w:rsidRDefault="002669D4" w:rsidP="003C092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04"/>
        <w:gridCol w:w="1790"/>
        <w:gridCol w:w="1240"/>
        <w:gridCol w:w="2062"/>
        <w:gridCol w:w="1364"/>
        <w:gridCol w:w="1802"/>
      </w:tblGrid>
      <w:tr w:rsidR="002669D4" w:rsidRPr="003C092E" w:rsidTr="00037F53">
        <w:trPr>
          <w:trHeight w:val="385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669D4" w:rsidRPr="003C092E" w:rsidTr="00037F53">
        <w:trPr>
          <w:trHeight w:val="33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>Демонстрирует навыки проведения встреч, переговоров и презентаций гостиничного продукта потребителям, партнерам и другими заинтересованным сторонам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 навыки применения методов научного исследования в подготовки различных видов информации для потребителя сервисной деятельности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F650BD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Комплексные ситуационные задания.</w:t>
            </w:r>
          </w:p>
        </w:tc>
      </w:tr>
      <w:tr w:rsidR="002669D4" w:rsidRPr="003C092E" w:rsidTr="00037F53">
        <w:trPr>
          <w:trHeight w:val="33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>Демонстрирует навыки организации контроля за функционированием системы внутреннего распорядка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ОР.2.2.1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 навыки по разработки и исследованию в сфере сервиса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F650BD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  <w:r w:rsidR="002669D4"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88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992"/>
        <w:gridCol w:w="992"/>
        <w:gridCol w:w="1134"/>
        <w:gridCol w:w="993"/>
        <w:gridCol w:w="993"/>
      </w:tblGrid>
      <w:tr w:rsidR="00357C29" w:rsidRPr="003C092E" w:rsidTr="00357C29">
        <w:trPr>
          <w:trHeight w:val="203"/>
        </w:trPr>
        <w:tc>
          <w:tcPr>
            <w:tcW w:w="42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8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8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357C29" w:rsidRPr="003C092E" w:rsidTr="00357C29">
        <w:trPr>
          <w:trHeight w:val="533"/>
        </w:trPr>
        <w:tc>
          <w:tcPr>
            <w:tcW w:w="425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57C29" w:rsidRPr="003C092E" w:rsidRDefault="00357C29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99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7C29" w:rsidRPr="003C092E" w:rsidTr="00357C29">
        <w:trPr>
          <w:trHeight w:val="1"/>
        </w:trPr>
        <w:tc>
          <w:tcPr>
            <w:tcW w:w="42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7C29" w:rsidRPr="003C092E" w:rsidTr="00357C29">
        <w:trPr>
          <w:trHeight w:val="1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Раздел 1. Специфика научного </w:t>
            </w: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57C29" w:rsidRPr="003C092E" w:rsidTr="00357C29">
        <w:trPr>
          <w:trHeight w:val="1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Раздел 2. Понятийный аппарат научного исследования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57C29" w:rsidRPr="003C092E" w:rsidTr="00357C29">
        <w:trPr>
          <w:trHeight w:val="735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Раздел 3. Этапы научного исследования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57C29" w:rsidRPr="003C092E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57C29" w:rsidRPr="003C092E" w:rsidTr="00357C29">
        <w:trPr>
          <w:trHeight w:val="603"/>
        </w:trPr>
        <w:tc>
          <w:tcPr>
            <w:tcW w:w="42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Раздел 4. Методологические основы научного познания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57C29" w:rsidRPr="003C092E" w:rsidTr="00357C29">
        <w:trPr>
          <w:trHeight w:val="378"/>
        </w:trPr>
        <w:tc>
          <w:tcPr>
            <w:tcW w:w="425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Раздел 5. Методы научного познания Культура и мастерство исследования.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57C29" w:rsidRPr="003C092E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57C29" w:rsidRPr="003C092E" w:rsidTr="00357C29">
        <w:trPr>
          <w:trHeight w:val="1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7C29" w:rsidRPr="003C092E" w:rsidRDefault="00357C29" w:rsidP="003C092E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3C092E">
              <w:rPr>
                <w:rFonts w:ascii="Times New Roman" w:hAnsi="Times New Roman" w:cs="Times New Roman"/>
              </w:rPr>
              <w:t>Раздел 6. Методы математической статистики в научном исследовании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57C29" w:rsidRDefault="00357C29" w:rsidP="00F752EC">
            <w:pPr>
              <w:jc w:val="center"/>
            </w:pPr>
            <w:r w:rsidRPr="0015170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57C29" w:rsidRDefault="00357C29" w:rsidP="00F752EC">
            <w:pPr>
              <w:jc w:val="center"/>
            </w:pPr>
            <w:r w:rsidRPr="0015170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F75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</w:tr>
      <w:tr w:rsidR="00357C29" w:rsidRPr="003C092E" w:rsidTr="00357C29">
        <w:trPr>
          <w:trHeight w:val="517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57C29" w:rsidRPr="003C092E" w:rsidRDefault="00357C29" w:rsidP="003C092E">
            <w:pPr>
              <w:pStyle w:val="Default"/>
              <w:rPr>
                <w:rFonts w:ascii="Times New Roman" w:hAnsi="Times New Roman" w:cs="Times New Roman"/>
              </w:rPr>
            </w:pPr>
            <w:r w:rsidRPr="003C092E">
              <w:rPr>
                <w:rFonts w:ascii="Times New Roman" w:hAnsi="Times New Roman" w:cs="Times New Roman"/>
              </w:rPr>
              <w:t>Раздел 7. Методика проведения научных исследований</w:t>
            </w:r>
            <w:r w:rsidRPr="003C092E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57C29" w:rsidRDefault="00357C29" w:rsidP="00F752EC">
            <w:pPr>
              <w:jc w:val="center"/>
            </w:pPr>
            <w:r w:rsidRPr="0015170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57C29" w:rsidRDefault="00357C29" w:rsidP="00F752EC">
            <w:pPr>
              <w:jc w:val="center"/>
            </w:pPr>
            <w:r w:rsidRPr="0015170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F75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2C5843" w:rsidRDefault="00357C29" w:rsidP="00F75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357C29" w:rsidRPr="003C092E" w:rsidTr="00F650BD">
        <w:trPr>
          <w:trHeight w:val="383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57C29" w:rsidRPr="003C092E" w:rsidRDefault="00357C29" w:rsidP="003C092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Экзамен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57C29" w:rsidRPr="00151704" w:rsidRDefault="00357C29" w:rsidP="00F752E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57C29" w:rsidRPr="00151704" w:rsidRDefault="00357C29" w:rsidP="00F752E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C092E" w:rsidRDefault="00357C2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Default="00357C29" w:rsidP="00F75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7C29" w:rsidRPr="00357C29" w:rsidRDefault="00357C29" w:rsidP="00F75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2669D4" w:rsidRPr="003C092E" w:rsidTr="00357C29">
        <w:trPr>
          <w:trHeight w:val="357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2C5843" w:rsidRDefault="00F752EC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2C5843" w:rsidRDefault="00F752EC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2C5843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2C5843" w:rsidRDefault="00F752EC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2C5843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5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2669D4" w:rsidRPr="003C092E" w:rsidRDefault="002669D4" w:rsidP="003C092E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6.1. Рейтинг-план 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(3 семестр)</w:t>
      </w:r>
    </w:p>
    <w:tbl>
      <w:tblPr>
        <w:tblW w:w="4987" w:type="pct"/>
        <w:tblLayout w:type="fixed"/>
        <w:tblLook w:val="0000" w:firstRow="0" w:lastRow="0" w:firstColumn="0" w:lastColumn="0" w:noHBand="0" w:noVBand="0"/>
      </w:tblPr>
      <w:tblGrid>
        <w:gridCol w:w="463"/>
        <w:gridCol w:w="1709"/>
        <w:gridCol w:w="32"/>
        <w:gridCol w:w="79"/>
        <w:gridCol w:w="1506"/>
        <w:gridCol w:w="1370"/>
        <w:gridCol w:w="37"/>
        <w:gridCol w:w="929"/>
        <w:gridCol w:w="61"/>
        <w:gridCol w:w="1041"/>
        <w:gridCol w:w="1237"/>
        <w:gridCol w:w="1082"/>
      </w:tblGrid>
      <w:tr w:rsidR="002669D4" w:rsidRPr="003C092E" w:rsidTr="003C092E">
        <w:trPr>
          <w:trHeight w:val="600"/>
        </w:trPr>
        <w:tc>
          <w:tcPr>
            <w:tcW w:w="46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4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8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1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669D4" w:rsidRPr="003C092E" w:rsidTr="003C092E">
        <w:trPr>
          <w:trHeight w:val="300"/>
        </w:trPr>
        <w:tc>
          <w:tcPr>
            <w:tcW w:w="4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2669D4" w:rsidRPr="003C092E" w:rsidTr="003C092E">
        <w:trPr>
          <w:trHeight w:val="300"/>
        </w:trPr>
        <w:tc>
          <w:tcPr>
            <w:tcW w:w="954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</w:rPr>
              <w:t>3 семестр</w:t>
            </w:r>
          </w:p>
        </w:tc>
      </w:tr>
      <w:tr w:rsidR="002669D4" w:rsidRPr="003C092E" w:rsidTr="003C092E">
        <w:trPr>
          <w:trHeight w:val="300"/>
        </w:trPr>
        <w:tc>
          <w:tcPr>
            <w:tcW w:w="954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</w:rPr>
              <w:t>Раздел 1 Специфика научного исследования</w:t>
            </w:r>
          </w:p>
        </w:tc>
      </w:tr>
      <w:tr w:rsidR="002669D4" w:rsidRPr="003C092E" w:rsidTr="003C092E">
        <w:trPr>
          <w:trHeight w:val="540"/>
        </w:trPr>
        <w:tc>
          <w:tcPr>
            <w:tcW w:w="46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61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Контрольное тестирование по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разделу 1</w:t>
            </w:r>
          </w:p>
        </w:tc>
        <w:tc>
          <w:tcPr>
            <w:tcW w:w="1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2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2669D4" w:rsidRPr="003C092E" w:rsidTr="003C092E">
        <w:trPr>
          <w:trHeight w:val="960"/>
        </w:trPr>
        <w:tc>
          <w:tcPr>
            <w:tcW w:w="46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gridSpan w:val="3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Комплексные ситуационные задания.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2669D4" w:rsidRPr="003C092E" w:rsidTr="003C092E">
        <w:trPr>
          <w:trHeight w:val="180"/>
        </w:trPr>
        <w:tc>
          <w:tcPr>
            <w:tcW w:w="9546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</w:rPr>
              <w:t>Раздел 2 Понятийный аппарат научного исследования</w:t>
            </w:r>
          </w:p>
        </w:tc>
      </w:tr>
      <w:tr w:rsidR="002669D4" w:rsidRPr="003C092E" w:rsidTr="003C092E">
        <w:trPr>
          <w:trHeight w:val="291"/>
        </w:trPr>
        <w:tc>
          <w:tcPr>
            <w:tcW w:w="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61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Электронный практикум.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2669D4" w:rsidRPr="003C092E" w:rsidTr="003C092E">
        <w:trPr>
          <w:trHeight w:val="150"/>
        </w:trPr>
        <w:tc>
          <w:tcPr>
            <w:tcW w:w="9546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</w:rPr>
              <w:t>Раздел 3 Этапы научного исследования</w:t>
            </w:r>
          </w:p>
        </w:tc>
      </w:tr>
      <w:tr w:rsidR="002669D4" w:rsidRPr="003C092E" w:rsidTr="003C092E">
        <w:trPr>
          <w:trHeight w:val="960"/>
        </w:trPr>
        <w:tc>
          <w:tcPr>
            <w:tcW w:w="463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617" w:type="dxa"/>
            <w:gridSpan w:val="3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Контрольное тестирование по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разделу 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669D4" w:rsidRPr="003C092E" w:rsidRDefault="002669D4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2669D4" w:rsidRPr="003C092E" w:rsidTr="003C092E">
        <w:trPr>
          <w:trHeight w:val="120"/>
        </w:trPr>
        <w:tc>
          <w:tcPr>
            <w:tcW w:w="9546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4 Методологические основы научного познания</w:t>
            </w:r>
          </w:p>
        </w:tc>
      </w:tr>
      <w:tr w:rsidR="002669D4" w:rsidRPr="003C092E" w:rsidTr="003C092E">
        <w:trPr>
          <w:trHeight w:val="195"/>
        </w:trPr>
        <w:tc>
          <w:tcPr>
            <w:tcW w:w="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2669D4" w:rsidRPr="003C092E" w:rsidRDefault="00F752EC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F752EC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C092E">
        <w:trPr>
          <w:trHeight w:val="195"/>
        </w:trPr>
        <w:tc>
          <w:tcPr>
            <w:tcW w:w="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2669D4" w:rsidRPr="003C092E" w:rsidRDefault="002669D4" w:rsidP="003C092E">
      <w:pPr>
        <w:pStyle w:val="af6"/>
        <w:numPr>
          <w:ilvl w:val="0"/>
          <w:numId w:val="4"/>
        </w:numPr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Михайлов Л.М., Мишин В.М.,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Сисюк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А.Я.</w:t>
      </w:r>
      <w:r w:rsidRPr="003C092E">
        <w:rPr>
          <w:rFonts w:ascii="Times New Roman" w:hAnsi="Times New Roman"/>
          <w:sz w:val="24"/>
          <w:szCs w:val="24"/>
        </w:rPr>
        <w:t xml:space="preserve"> Исследование систем уп</w:t>
      </w:r>
      <w:r w:rsidRPr="003C092E">
        <w:rPr>
          <w:rFonts w:ascii="Times New Roman" w:hAnsi="Times New Roman"/>
          <w:sz w:val="24"/>
          <w:szCs w:val="24"/>
        </w:rPr>
        <w:softHyphen/>
        <w:t>равления: Учебное пособие для вузов. – М.: Экзамен, 2011. – 189 с</w:t>
      </w:r>
      <w:r w:rsidRPr="003C092E">
        <w:rPr>
          <w:rFonts w:ascii="Times New Roman" w:hAnsi="Times New Roman"/>
          <w:kern w:val="28"/>
          <w:sz w:val="24"/>
          <w:szCs w:val="24"/>
        </w:rPr>
        <w:t>.</w:t>
      </w:r>
    </w:p>
    <w:p w:rsidR="002669D4" w:rsidRPr="003C092E" w:rsidRDefault="002669D4" w:rsidP="003C092E">
      <w:pPr>
        <w:pStyle w:val="af6"/>
        <w:numPr>
          <w:ilvl w:val="0"/>
          <w:numId w:val="4"/>
        </w:numPr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Мишин В.М. </w:t>
      </w:r>
      <w:r w:rsidRPr="003C092E">
        <w:rPr>
          <w:rFonts w:ascii="Times New Roman" w:hAnsi="Times New Roman"/>
          <w:kern w:val="36"/>
          <w:sz w:val="24"/>
          <w:szCs w:val="24"/>
        </w:rPr>
        <w:t>Исследование систем управления</w:t>
      </w:r>
      <w:r w:rsidRPr="003C092E">
        <w:rPr>
          <w:rFonts w:ascii="Times New Roman" w:hAnsi="Times New Roman"/>
          <w:sz w:val="24"/>
          <w:szCs w:val="24"/>
        </w:rPr>
        <w:t>: Учебник для вузов</w:t>
      </w:r>
      <w:r w:rsidRPr="003C092E">
        <w:rPr>
          <w:rFonts w:ascii="Times New Roman" w:hAnsi="Times New Roman"/>
          <w:kern w:val="36"/>
          <w:sz w:val="24"/>
          <w:szCs w:val="24"/>
        </w:rPr>
        <w:t xml:space="preserve">. </w:t>
      </w:r>
      <w:r w:rsidRPr="003C092E">
        <w:rPr>
          <w:rFonts w:ascii="Times New Roman" w:hAnsi="Times New Roman"/>
          <w:sz w:val="24"/>
          <w:szCs w:val="24"/>
        </w:rPr>
        <w:t xml:space="preserve">– М.: </w:t>
      </w:r>
      <w:proofErr w:type="spellStart"/>
      <w:r w:rsidRPr="003C092E">
        <w:rPr>
          <w:rFonts w:ascii="Times New Roman" w:hAnsi="Times New Roman"/>
          <w:sz w:val="24"/>
          <w:szCs w:val="24"/>
        </w:rPr>
        <w:t>Юнити</w:t>
      </w:r>
      <w:proofErr w:type="spellEnd"/>
      <w:r w:rsidRPr="003C092E">
        <w:rPr>
          <w:rFonts w:ascii="Times New Roman" w:hAnsi="Times New Roman"/>
          <w:sz w:val="24"/>
          <w:szCs w:val="24"/>
        </w:rPr>
        <w:t>, 2012. – 527 с.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2669D4" w:rsidRPr="003C092E" w:rsidRDefault="002669D4" w:rsidP="003C092E">
      <w:pPr>
        <w:pStyle w:val="af6"/>
        <w:numPr>
          <w:ilvl w:val="0"/>
          <w:numId w:val="5"/>
        </w:numPr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kern w:val="28"/>
          <w:sz w:val="24"/>
          <w:szCs w:val="24"/>
        </w:rPr>
        <w:t>Основы политики Российской Федерации в области развития науки и технологий на период до 2010 года и дальнейшую перспективу (утверждены Приказом Президента РФ от 30.03.02 г. № Пр-576).</w:t>
      </w:r>
    </w:p>
    <w:p w:rsidR="002669D4" w:rsidRPr="003C092E" w:rsidRDefault="002669D4" w:rsidP="003C092E">
      <w:pPr>
        <w:pStyle w:val="af6"/>
        <w:numPr>
          <w:ilvl w:val="0"/>
          <w:numId w:val="5"/>
        </w:numPr>
        <w:ind w:left="0"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C092E">
        <w:rPr>
          <w:rFonts w:ascii="Times New Roman" w:hAnsi="Times New Roman"/>
          <w:bCs/>
          <w:sz w:val="24"/>
          <w:szCs w:val="24"/>
        </w:rPr>
        <w:t>Демарк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Т.Р. </w:t>
      </w:r>
      <w:r w:rsidRPr="003C092E">
        <w:rPr>
          <w:rFonts w:ascii="Times New Roman" w:hAnsi="Times New Roman"/>
          <w:sz w:val="24"/>
          <w:szCs w:val="24"/>
        </w:rPr>
        <w:t xml:space="preserve">Технический анализ – новая наука. – М.: </w:t>
      </w:r>
      <w:r w:rsidRPr="003C092E">
        <w:rPr>
          <w:rStyle w:val="lg"/>
          <w:rFonts w:ascii="Times New Roman" w:hAnsi="Times New Roman"/>
          <w:bCs/>
          <w:sz w:val="24"/>
          <w:szCs w:val="24"/>
        </w:rPr>
        <w:t>Евро</w:t>
      </w:r>
      <w:r w:rsidRPr="003C092E">
        <w:rPr>
          <w:rStyle w:val="lg"/>
          <w:rFonts w:ascii="Times New Roman" w:hAnsi="Times New Roman"/>
          <w:sz w:val="24"/>
          <w:szCs w:val="24"/>
        </w:rPr>
        <w:t>, 2008. – 280 с</w:t>
      </w:r>
      <w:r w:rsidRPr="003C092E">
        <w:rPr>
          <w:rStyle w:val="lg"/>
          <w:rFonts w:ascii="Times New Roman" w:hAnsi="Times New Roman"/>
          <w:spacing w:val="-40"/>
          <w:sz w:val="24"/>
          <w:szCs w:val="24"/>
        </w:rPr>
        <w:t>.</w:t>
      </w:r>
    </w:p>
    <w:p w:rsidR="002669D4" w:rsidRPr="003C092E" w:rsidRDefault="002669D4" w:rsidP="003C092E">
      <w:pPr>
        <w:pStyle w:val="af6"/>
        <w:numPr>
          <w:ilvl w:val="0"/>
          <w:numId w:val="5"/>
        </w:numPr>
        <w:ind w:left="0"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C092E">
        <w:rPr>
          <w:rFonts w:ascii="Times New Roman" w:hAnsi="Times New Roman"/>
          <w:kern w:val="28"/>
          <w:sz w:val="24"/>
          <w:szCs w:val="24"/>
        </w:rPr>
        <w:t>Кастельс</w:t>
      </w:r>
      <w:proofErr w:type="spellEnd"/>
      <w:r w:rsidRPr="003C092E">
        <w:rPr>
          <w:rFonts w:ascii="Times New Roman" w:hAnsi="Times New Roman"/>
          <w:kern w:val="28"/>
          <w:sz w:val="24"/>
          <w:szCs w:val="24"/>
        </w:rPr>
        <w:t xml:space="preserve"> М. Галактика Интернет: Размышления об Интернете, бизнесе и обществе. – Екатеринбург: У-Фактория, 2004. – 328 с.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2669D4" w:rsidRPr="003C092E" w:rsidRDefault="002669D4" w:rsidP="003C09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92E">
        <w:rPr>
          <w:rFonts w:ascii="Times New Roman" w:hAnsi="Times New Roman"/>
          <w:sz w:val="24"/>
          <w:szCs w:val="24"/>
          <w:shd w:val="clear" w:color="auto" w:fill="FFFFFF"/>
        </w:rPr>
        <w:t>1. Смирнова Ж.В. Организация и планирование в жилищном и коммунальном хозяйстве. Учебно-методическое пособие/НГПУ им. К. Минина. Нижний Новгород,2014.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043AAF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752EC" w:rsidTr="00DB303A">
        <w:tc>
          <w:tcPr>
            <w:tcW w:w="4785" w:type="dxa"/>
            <w:shd w:val="clear" w:color="auto" w:fill="auto"/>
          </w:tcPr>
          <w:p w:rsidR="00F752EC" w:rsidRPr="00DB303A" w:rsidRDefault="00F752EC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https://studfiles.net/preview/5580694/</w:t>
            </w:r>
          </w:p>
        </w:tc>
        <w:tc>
          <w:tcPr>
            <w:tcW w:w="4786" w:type="dxa"/>
            <w:shd w:val="clear" w:color="auto" w:fill="auto"/>
          </w:tcPr>
          <w:p w:rsidR="00F752EC" w:rsidRPr="00DB303A" w:rsidRDefault="00F752EC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Новиков А</w:t>
            </w:r>
            <w:r w:rsidRPr="00DB303A">
              <w:rPr>
                <w:rStyle w:val="ft10"/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</w:t>
            </w:r>
            <w:r w:rsidRPr="00DB303A">
              <w:rPr>
                <w:rStyle w:val="ft10"/>
                <w:rFonts w:ascii="Times New Roman" w:hAnsi="Times New Roman"/>
                <w:color w:val="000000"/>
                <w:sz w:val="24"/>
                <w:szCs w:val="24"/>
              </w:rPr>
              <w:t>.,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Новиков Д</w:t>
            </w:r>
            <w:r w:rsidRPr="00DB303A">
              <w:rPr>
                <w:rStyle w:val="ft10"/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DB303A">
              <w:rPr>
                <w:rStyle w:val="ft10"/>
                <w:rFonts w:ascii="Times New Roman" w:hAnsi="Times New Roman"/>
                <w:color w:val="000000"/>
                <w:sz w:val="24"/>
                <w:szCs w:val="24"/>
              </w:rPr>
              <w:t>.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Методология научного исследования</w:t>
            </w:r>
            <w:r w:rsidRPr="00DB303A">
              <w:rPr>
                <w:rStyle w:val="ft10"/>
                <w:rFonts w:ascii="Times New Roman" w:hAnsi="Times New Roman"/>
                <w:color w:val="000000"/>
                <w:sz w:val="24"/>
                <w:szCs w:val="24"/>
              </w:rPr>
              <w:t>. –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</w:t>
            </w:r>
            <w:r w:rsidRPr="00DB303A">
              <w:rPr>
                <w:rStyle w:val="ft10"/>
                <w:rFonts w:ascii="Times New Roman" w:hAnsi="Times New Roman"/>
                <w:color w:val="000000"/>
                <w:sz w:val="24"/>
                <w:szCs w:val="24"/>
              </w:rPr>
              <w:t>.: 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Либроком</w:t>
            </w:r>
            <w:proofErr w:type="spellEnd"/>
            <w:r w:rsidRPr="00DB303A">
              <w:rPr>
                <w:rStyle w:val="ft10"/>
                <w:rFonts w:ascii="Times New Roman" w:hAnsi="Times New Roman"/>
                <w:color w:val="000000"/>
                <w:sz w:val="24"/>
                <w:szCs w:val="24"/>
              </w:rPr>
              <w:t>. – 280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</w:p>
        </w:tc>
      </w:tr>
    </w:tbl>
    <w:p w:rsidR="00EA1E06" w:rsidRPr="00EA1E06" w:rsidRDefault="00EA1E06" w:rsidP="0055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3C092E" w:rsidRDefault="002669D4" w:rsidP="004F15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оборудованной ПЭВМ,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видеолекционным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оборудованием для презентации, средствами звуковоспроизведения, электронной доской и выходом в сеть Интернет.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Федеральный образовательный портал "Экономика. Социология. Менеджмент" (</w:t>
      </w:r>
      <w:r w:rsidRPr="003C092E">
        <w:rPr>
          <w:rFonts w:ascii="Times New Roman" w:hAnsi="Times New Roman"/>
          <w:sz w:val="24"/>
          <w:szCs w:val="24"/>
          <w:lang w:val="en-US"/>
        </w:rPr>
        <w:t>http</w:t>
      </w:r>
      <w:r w:rsidRPr="003C092E">
        <w:rPr>
          <w:rFonts w:ascii="Times New Roman" w:hAnsi="Times New Roman"/>
          <w:sz w:val="24"/>
          <w:szCs w:val="24"/>
        </w:rPr>
        <w:t>://</w:t>
      </w:r>
      <w:r w:rsidRPr="003C092E">
        <w:rPr>
          <w:rFonts w:ascii="Times New Roman" w:hAnsi="Times New Roman"/>
          <w:sz w:val="24"/>
          <w:szCs w:val="24"/>
          <w:lang w:val="en-US"/>
        </w:rPr>
        <w:t>www</w:t>
      </w:r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ecsocman</w:t>
      </w:r>
      <w:proofErr w:type="spellEnd"/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C092E">
        <w:rPr>
          <w:rFonts w:ascii="Times New Roman" w:hAnsi="Times New Roman"/>
          <w:sz w:val="24"/>
          <w:szCs w:val="24"/>
        </w:rPr>
        <w:t>/)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"Российский ресурсный центр учебных кейсов" (http://www.gsom.pu.ru/).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"Гарант" (</w:t>
      </w:r>
      <w:hyperlink r:id="rId17" w:history="1">
        <w:r w:rsidRPr="003C092E">
          <w:rPr>
            <w:rStyle w:val="af5"/>
            <w:rFonts w:ascii="Times New Roman" w:hAnsi="Times New Roman"/>
            <w:sz w:val="24"/>
            <w:szCs w:val="24"/>
          </w:rPr>
          <w:t>http://www.</w:t>
        </w:r>
        <w:proofErr w:type="spellStart"/>
        <w:r w:rsidRPr="003C092E">
          <w:rPr>
            <w:rStyle w:val="af5"/>
            <w:rFonts w:ascii="Times New Roman" w:hAnsi="Times New Roman"/>
            <w:sz w:val="24"/>
            <w:szCs w:val="24"/>
            <w:lang w:val="en-US"/>
          </w:rPr>
          <w:t>garant</w:t>
        </w:r>
        <w:proofErr w:type="spellEnd"/>
        <w:r w:rsidRPr="003C092E">
          <w:rPr>
            <w:rStyle w:val="af5"/>
            <w:rFonts w:ascii="Times New Roman" w:hAnsi="Times New Roman"/>
            <w:sz w:val="24"/>
            <w:szCs w:val="24"/>
          </w:rPr>
          <w:t>.</w:t>
        </w:r>
        <w:proofErr w:type="spellStart"/>
        <w:r w:rsidRPr="003C092E">
          <w:rPr>
            <w:rStyle w:val="af5"/>
            <w:rFonts w:ascii="Times New Roman" w:hAnsi="Times New Roman"/>
            <w:sz w:val="24"/>
            <w:szCs w:val="24"/>
          </w:rPr>
          <w:t>ru</w:t>
        </w:r>
        <w:proofErr w:type="spellEnd"/>
        <w:r w:rsidRPr="003C092E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3C092E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6628"/>
      </w:tblGrid>
      <w:tr w:rsidR="002669D4" w:rsidRPr="003C092E" w:rsidTr="0095722E">
        <w:tc>
          <w:tcPr>
            <w:tcW w:w="2835" w:type="dxa"/>
          </w:tcPr>
          <w:p w:rsidR="002669D4" w:rsidRPr="003C092E" w:rsidRDefault="005B4B82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www.biblioclub.ru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5B4B82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www.elibrary.ru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5B4B82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www.ebiblioteka.ru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5B4B82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1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http://www.finansy.ru</w:t>
              </w:r>
            </w:hyperlink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2669D4" w:rsidRPr="003C092E" w:rsidRDefault="002669D4" w:rsidP="00F650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5.3.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«Исторические аспекты развития в сервисной деятельности»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Pr="003C092E">
        <w:rPr>
          <w:rFonts w:ascii="Times New Roman" w:hAnsi="Times New Roman"/>
          <w:sz w:val="24"/>
          <w:szCs w:val="24"/>
        </w:rPr>
        <w:t>Исторические аспекты развития в сервисной деятельности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ОК-1:</w:t>
      </w:r>
      <w:r w:rsidRPr="003C092E">
        <w:rPr>
          <w:rFonts w:ascii="Times New Roman" w:hAnsi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Pr="003C092E"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ПК-8:</w:t>
      </w:r>
      <w:r w:rsidRPr="003C092E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способностью к диверсификации сервисной деятельности в соответствии с этнокультурными, историческими и религиозными традициями.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Pr="003C092E">
        <w:rPr>
          <w:rFonts w:ascii="Times New Roman" w:hAnsi="Times New Roman"/>
          <w:sz w:val="24"/>
          <w:szCs w:val="24"/>
        </w:rPr>
        <w:t>Исторические аспекты развития в сервисной деятельности</w:t>
      </w:r>
      <w:r w:rsidRPr="003C092E">
        <w:rPr>
          <w:rFonts w:ascii="Times New Roman" w:hAnsi="Times New Roman"/>
          <w:sz w:val="24"/>
          <w:szCs w:val="24"/>
          <w:lang w:eastAsia="ru-RU"/>
        </w:rPr>
        <w:t>» относится к образовательному модулю «</w:t>
      </w:r>
      <w:r w:rsidRPr="003C092E">
        <w:rPr>
          <w:rFonts w:ascii="Times New Roman" w:hAnsi="Times New Roman"/>
          <w:sz w:val="24"/>
          <w:szCs w:val="24"/>
        </w:rPr>
        <w:t>Теоретические основы организации и управления в сервисной деятельности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». 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Для изучения данной дисциплины требуются знания, полученные в средней общеобразовательной школе и при изучении вузовской дисциплины «История России».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К</w:t>
      </w:r>
      <w:r>
        <w:rPr>
          <w:rFonts w:ascii="Times New Roman" w:hAnsi="Times New Roman"/>
          <w:sz w:val="24"/>
          <w:szCs w:val="24"/>
          <w:lang w:eastAsia="ru-RU"/>
        </w:rPr>
        <w:t>оличество контактных часов –  8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ак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 xml:space="preserve"> .час; само</w:t>
      </w:r>
      <w:r>
        <w:rPr>
          <w:rFonts w:ascii="Times New Roman" w:hAnsi="Times New Roman"/>
          <w:sz w:val="24"/>
          <w:szCs w:val="24"/>
          <w:lang w:eastAsia="ru-RU"/>
        </w:rPr>
        <w:t>стоятельная работа студента – 55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ак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>. час.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Целями освоения дисциплины «Исторические аспекты развития в сервисной деятельности» является формирование у студентов знаний в области теории городов и городского хозяйства, об истории их развития.</w:t>
      </w:r>
    </w:p>
    <w:p w:rsidR="002669D4" w:rsidRPr="003C092E" w:rsidRDefault="002669D4" w:rsidP="003C092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Задачи дисциплины: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>- выявление сущности и теоретических основ такого исторического явления как город;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>- изучение основных исторических этапов развития городского хозяйства;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>- анализ исторического опыта и современного состояния городского хозяйства  как в России, так и  за рубежом;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>- характеристику генезиса, эволюции и современного состояния системы управления городским хозяйством, т.е. муниципального управления.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3"/>
        <w:gridCol w:w="2517"/>
        <w:gridCol w:w="1104"/>
        <w:gridCol w:w="2051"/>
        <w:gridCol w:w="1487"/>
        <w:gridCol w:w="1280"/>
      </w:tblGrid>
      <w:tr w:rsidR="002669D4" w:rsidRPr="003C092E" w:rsidTr="00E069F9">
        <w:trPr>
          <w:trHeight w:val="385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669D4" w:rsidRPr="003C092E" w:rsidTr="00E069F9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обеспечению соблюдения нормативно-технических требований к содержанию и использованию жилищного фонда и объектов </w:t>
            </w: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коммунальной инфраструктуры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 владениями основных понятий развития городского хозяйства на современном этапе системы управления жилищным фондом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Комплексные ситуационные задания.</w:t>
            </w:r>
          </w:p>
        </w:tc>
      </w:tr>
      <w:tr w:rsidR="002669D4" w:rsidRPr="003C092E" w:rsidTr="00E069F9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lastRenderedPageBreak/>
              <w:t>ОР.3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заключению договоров с подрядными и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</w:rPr>
              <w:t>ресурсоснабжающими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</w:rPr>
              <w:t xml:space="preserve"> организациями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 владениями основных понятий развития городского хозяйства на современном этапе системы управления жилищным фондом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967"/>
        <w:gridCol w:w="1240"/>
        <w:gridCol w:w="1378"/>
        <w:gridCol w:w="1203"/>
        <w:gridCol w:w="866"/>
      </w:tblGrid>
      <w:tr w:rsidR="002669D4" w:rsidRPr="00B377F9" w:rsidTr="00E069F9">
        <w:trPr>
          <w:trHeight w:val="203"/>
        </w:trPr>
        <w:tc>
          <w:tcPr>
            <w:tcW w:w="38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2669D4" w:rsidRPr="00B377F9" w:rsidTr="00E069F9">
        <w:trPr>
          <w:trHeight w:val="533"/>
        </w:trPr>
        <w:tc>
          <w:tcPr>
            <w:tcW w:w="382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pStyle w:val="2"/>
              <w:numPr>
                <w:ilvl w:val="1"/>
                <w:numId w:val="7"/>
              </w:numPr>
              <w:tabs>
                <w:tab w:val="clear" w:pos="360"/>
                <w:tab w:val="num" w:pos="0"/>
              </w:tabs>
              <w:spacing w:after="0" w:line="240" w:lineRule="auto"/>
              <w:ind w:right="-5"/>
              <w:rPr>
                <w:rFonts w:ascii="Times New Roman" w:hAnsi="Times New Roman"/>
                <w:b/>
                <w:bCs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Cs w:val="24"/>
              </w:rPr>
              <w:t>Раздел 1.  Историческое развитие городов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B3491A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 w:rsidRPr="00B377F9">
              <w:rPr>
                <w:rFonts w:ascii="Times New Roman" w:hAnsi="Times New Roman"/>
                <w:bCs/>
                <w:szCs w:val="24"/>
              </w:rPr>
              <w:t>1.1. Понятие  города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B3491A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 w:rsidRPr="00B377F9">
              <w:rPr>
                <w:rFonts w:ascii="Times New Roman" w:hAnsi="Times New Roman"/>
                <w:bCs/>
                <w:szCs w:val="24"/>
              </w:rPr>
              <w:t>1.2. Город как исторический феномен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B3491A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2669D4" w:rsidRPr="00B377F9" w:rsidTr="00E069F9">
        <w:trPr>
          <w:trHeight w:val="376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 w:rsidRPr="00B377F9">
              <w:rPr>
                <w:rFonts w:ascii="Times New Roman" w:hAnsi="Times New Roman"/>
                <w:bCs/>
                <w:szCs w:val="24"/>
              </w:rPr>
              <w:t xml:space="preserve">1.3.  Теоретические модели города и системы городов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B3491A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6,5</w:t>
            </w: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pStyle w:val="2"/>
              <w:numPr>
                <w:ilvl w:val="1"/>
                <w:numId w:val="7"/>
              </w:numPr>
              <w:tabs>
                <w:tab w:val="clear" w:pos="360"/>
                <w:tab w:val="num" w:pos="0"/>
              </w:tabs>
              <w:spacing w:after="0" w:line="240" w:lineRule="auto"/>
              <w:ind w:right="-5"/>
              <w:rPr>
                <w:rFonts w:ascii="Times New Roman" w:hAnsi="Times New Roman"/>
                <w:b/>
                <w:bCs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Cs w:val="24"/>
              </w:rPr>
              <w:t>Раздел 2.  Историческое развитие городского хозяйства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55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556A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 w:rsidRPr="00B377F9">
              <w:rPr>
                <w:rFonts w:ascii="Times New Roman" w:hAnsi="Times New Roman"/>
                <w:bCs/>
                <w:szCs w:val="24"/>
              </w:rPr>
              <w:t>2.1. Основы городского хозяйства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B3491A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 w:rsidRPr="00B377F9">
              <w:rPr>
                <w:rFonts w:ascii="Times New Roman" w:hAnsi="Times New Roman"/>
                <w:bCs/>
                <w:szCs w:val="24"/>
              </w:rPr>
              <w:t>2.2. Генезис органов управления городским хозяйством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B3491A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 w:rsidRPr="00B377F9">
              <w:rPr>
                <w:rFonts w:ascii="Times New Roman" w:hAnsi="Times New Roman"/>
                <w:bCs/>
                <w:szCs w:val="24"/>
              </w:rPr>
              <w:t>2.3. Историческое развитие жилищно-коммунального хозяйства городов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14,5</w:t>
            </w:r>
          </w:p>
        </w:tc>
      </w:tr>
      <w:tr w:rsidR="003A4DF8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4DF8" w:rsidRPr="00B377F9" w:rsidRDefault="003A4DF8" w:rsidP="00E069F9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Экзамен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B3491A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2669D4" w:rsidRPr="00B377F9" w:rsidTr="00E069F9">
        <w:trPr>
          <w:trHeight w:val="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55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556A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669D4" w:rsidRPr="00B377F9" w:rsidRDefault="002669D4" w:rsidP="00E069F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Метод проблемного обучения </w:t>
      </w:r>
    </w:p>
    <w:p w:rsidR="002669D4" w:rsidRPr="00B377F9" w:rsidRDefault="002669D4" w:rsidP="00E069F9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2669D4" w:rsidRPr="00B377F9" w:rsidRDefault="002669D4" w:rsidP="00E069F9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Семинарские занятия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675"/>
        <w:gridCol w:w="2090"/>
        <w:gridCol w:w="1388"/>
        <w:gridCol w:w="1483"/>
        <w:gridCol w:w="116"/>
        <w:gridCol w:w="7"/>
        <w:gridCol w:w="1017"/>
        <w:gridCol w:w="8"/>
        <w:gridCol w:w="7"/>
        <w:gridCol w:w="852"/>
        <w:gridCol w:w="11"/>
        <w:gridCol w:w="860"/>
        <w:gridCol w:w="1057"/>
      </w:tblGrid>
      <w:tr w:rsidR="002669D4" w:rsidRPr="00B377F9" w:rsidTr="00F650BD">
        <w:trPr>
          <w:trHeight w:val="55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 обучающег</w:t>
            </w: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ося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Средства оценивания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8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B377F9" w:rsidTr="00F650BD">
        <w:trPr>
          <w:trHeight w:val="55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D4" w:rsidRPr="00556A35" w:rsidRDefault="00556A35" w:rsidP="0055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2669D4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Макси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мальный</w:t>
            </w:r>
          </w:p>
        </w:tc>
      </w:tr>
      <w:tr w:rsidR="002669D4" w:rsidRPr="00B377F9" w:rsidTr="00F650BD">
        <w:trPr>
          <w:trHeight w:val="30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 Историческое развитие городов</w:t>
            </w:r>
          </w:p>
        </w:tc>
      </w:tr>
      <w:tr w:rsidR="002669D4" w:rsidRPr="00B377F9" w:rsidTr="00F650BD">
        <w:trPr>
          <w:trHeight w:val="30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1.3.1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Творческое задание</w:t>
            </w:r>
          </w:p>
        </w:tc>
        <w:tc>
          <w:tcPr>
            <w:tcW w:w="1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Комплексные ситуационные задания.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2669D4" w:rsidRPr="00B377F9" w:rsidTr="00F650BD">
        <w:trPr>
          <w:trHeight w:val="30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 Историческое развитие городского хозяйства</w:t>
            </w:r>
          </w:p>
        </w:tc>
      </w:tr>
      <w:tr w:rsidR="002669D4" w:rsidRPr="00B377F9" w:rsidTr="00F650BD">
        <w:trPr>
          <w:trHeight w:val="30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ОР.3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.3.1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Контрольное тестирование по разделу 2</w:t>
            </w:r>
          </w:p>
        </w:tc>
        <w:tc>
          <w:tcPr>
            <w:tcW w:w="1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669D4" w:rsidRPr="00B377F9" w:rsidTr="00F650BD">
        <w:trPr>
          <w:trHeight w:val="30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69D4" w:rsidRPr="00B377F9" w:rsidTr="00F650BD">
        <w:trPr>
          <w:trHeight w:val="300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88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2669D4" w:rsidRPr="003C092E" w:rsidRDefault="002669D4" w:rsidP="00946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C092E">
        <w:rPr>
          <w:rFonts w:ascii="Times New Roman" w:hAnsi="Times New Roman"/>
          <w:b/>
          <w:sz w:val="24"/>
          <w:szCs w:val="24"/>
        </w:rPr>
        <w:t xml:space="preserve">7. Учебно-методическое и информационное обеспечение дисциплины </w:t>
      </w:r>
    </w:p>
    <w:p w:rsidR="002669D4" w:rsidRPr="003A4DF8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A4DF8">
        <w:rPr>
          <w:rFonts w:ascii="Times New Roman" w:hAnsi="Times New Roman"/>
          <w:i/>
          <w:sz w:val="24"/>
          <w:szCs w:val="24"/>
        </w:rPr>
        <w:t>7.1.  Основная литература: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Бабун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Р.В.,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Мулагалеева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З.З. Вопросы муниципальной экономики: Учеб. пособие /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Моск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. обществ. науч. фонд. - М., 2011. - 143 с.</w:t>
      </w:r>
      <w:r w:rsidRPr="003C092E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2. Городское управление в современной России. Аналитический доклад, краткая версия. Под ред.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Ветрова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Г.Ю. -М., Фонд «Институт экономики города», 2012. – 120 с.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3. Экономика города: учебное пособие для ВУЗов /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под.ред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. д.э.н., проф. Ю.Ф.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Симионова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. – М.: ИКЦ «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МарТ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»; Ростов н/Д: Издательский центр «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МарТ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», 2012. – 160 с.</w:t>
      </w:r>
    </w:p>
    <w:p w:rsidR="003A4DF8" w:rsidRDefault="003A4DF8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</w:p>
    <w:p w:rsidR="002669D4" w:rsidRPr="003A4DF8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i/>
          <w:sz w:val="24"/>
          <w:szCs w:val="24"/>
        </w:rPr>
      </w:pPr>
      <w:r w:rsidRPr="003A4DF8">
        <w:rPr>
          <w:rFonts w:ascii="Times New Roman" w:hAnsi="Times New Roman"/>
          <w:i/>
          <w:sz w:val="24"/>
          <w:szCs w:val="24"/>
        </w:rPr>
        <w:t>7.2. Дополнительная литература: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Кошман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Л.В. Город и городская жизнь в России 19 столетия: социальные и культурные аспекты. М.: РОССПЭН, 2008. – 448с.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О’Салливан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А. Экономика города. - М., ИНФРА-М, 2009. – 706 с.</w:t>
      </w:r>
      <w:r w:rsidRPr="003C092E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3. Социально-экономическое развитие малых городов России. Под ред. Г.Ю.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Ветрова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. - М., Фонд «Институт экономики города», 2010. – 307 с.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1 . Тихомиров М.Н. Древнерусские города. М., 2009. – 278 с. 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2. Тихомиров М.Н. Средневековая Москва в XIV-XV веках. М., 2008. – 250 с. 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AAF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556A35" w:rsidTr="00DB303A">
        <w:tc>
          <w:tcPr>
            <w:tcW w:w="4928" w:type="dxa"/>
            <w:shd w:val="clear" w:color="auto" w:fill="auto"/>
          </w:tcPr>
          <w:p w:rsidR="00556A35" w:rsidRPr="00DB303A" w:rsidRDefault="00556A35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03A">
              <w:rPr>
                <w:rFonts w:ascii="Times New Roman" w:hAnsi="Times New Roman"/>
                <w:sz w:val="24"/>
                <w:szCs w:val="24"/>
              </w:rPr>
              <w:t>http://elar.urfu.ru/bitstream/10995/29004/1/978-5-7996-1130-9_2014.pdf</w:t>
            </w:r>
          </w:p>
          <w:p w:rsidR="00556A35" w:rsidRPr="00DB303A" w:rsidRDefault="00556A35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:rsidR="00556A35" w:rsidRPr="00DB303A" w:rsidRDefault="00556A35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sz w:val="24"/>
                <w:szCs w:val="24"/>
              </w:rPr>
              <w:t>Городское управление : [учеб. пособие / науч. ред. Ю. Р. Вишневский] / Е. Н. </w:t>
            </w:r>
            <w:proofErr w:type="spellStart"/>
            <w:r w:rsidRPr="00DB303A">
              <w:rPr>
                <w:rFonts w:ascii="Times New Roman" w:hAnsi="Times New Roman"/>
                <w:sz w:val="24"/>
                <w:szCs w:val="24"/>
              </w:rPr>
              <w:t>Заборова</w:t>
            </w:r>
            <w:proofErr w:type="spellEnd"/>
            <w:r w:rsidRPr="00DB303A">
              <w:rPr>
                <w:rFonts w:ascii="Times New Roman" w:hAnsi="Times New Roman"/>
                <w:sz w:val="24"/>
                <w:szCs w:val="24"/>
              </w:rPr>
              <w:t xml:space="preserve"> ; М-во образования и науки Рос. Федерации, Урал. </w:t>
            </w:r>
            <w:proofErr w:type="spellStart"/>
            <w:r w:rsidRPr="00DB303A">
              <w:rPr>
                <w:rFonts w:ascii="Times New Roman" w:hAnsi="Times New Roman"/>
                <w:sz w:val="24"/>
                <w:szCs w:val="24"/>
              </w:rPr>
              <w:t>федер</w:t>
            </w:r>
            <w:proofErr w:type="spellEnd"/>
            <w:r w:rsidRPr="00DB303A">
              <w:rPr>
                <w:rFonts w:ascii="Times New Roman" w:hAnsi="Times New Roman"/>
                <w:sz w:val="24"/>
                <w:szCs w:val="24"/>
              </w:rPr>
              <w:t>. ун-т. — Екатеринбург : Изд</w:t>
            </w:r>
            <w:r w:rsidRPr="00DB303A">
              <w:rPr>
                <w:rFonts w:ascii="Times New Roman" w:hAnsi="Times New Roman"/>
                <w:sz w:val="24"/>
                <w:szCs w:val="24"/>
              </w:rPr>
              <w:noBreakHyphen/>
              <w:t xml:space="preserve">во Урал. </w:t>
            </w:r>
            <w:proofErr w:type="spellStart"/>
            <w:r w:rsidRPr="00DB303A">
              <w:rPr>
                <w:rFonts w:ascii="Times New Roman" w:hAnsi="Times New Roman"/>
                <w:sz w:val="24"/>
                <w:szCs w:val="24"/>
              </w:rPr>
              <w:t>ун</w:t>
            </w:r>
            <w:proofErr w:type="spellEnd"/>
            <w:r w:rsidRPr="00DB303A">
              <w:rPr>
                <w:rFonts w:ascii="Times New Roman" w:hAnsi="Times New Roman"/>
                <w:sz w:val="24"/>
                <w:szCs w:val="24"/>
              </w:rPr>
              <w:t>- та, 2014. — 296 с.</w:t>
            </w:r>
          </w:p>
        </w:tc>
      </w:tr>
      <w:tr w:rsidR="00556A35" w:rsidTr="00DB303A">
        <w:tc>
          <w:tcPr>
            <w:tcW w:w="4928" w:type="dxa"/>
            <w:shd w:val="clear" w:color="auto" w:fill="auto"/>
          </w:tcPr>
          <w:p w:rsidR="00556A35" w:rsidRPr="00DB303A" w:rsidRDefault="00556A35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sz w:val="24"/>
                <w:szCs w:val="24"/>
              </w:rPr>
              <w:t>https://moodle.mininuniver.ru/course/view.php?id=841</w:t>
            </w:r>
          </w:p>
        </w:tc>
        <w:tc>
          <w:tcPr>
            <w:tcW w:w="4643" w:type="dxa"/>
            <w:shd w:val="clear" w:color="auto" w:fill="auto"/>
          </w:tcPr>
          <w:p w:rsidR="00556A35" w:rsidRPr="00DB303A" w:rsidRDefault="00556A35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sz w:val="24"/>
                <w:szCs w:val="24"/>
              </w:rPr>
              <w:t>История развития городского хозяйства. Электронный учебно-методический курс</w:t>
            </w:r>
          </w:p>
        </w:tc>
      </w:tr>
    </w:tbl>
    <w:p w:rsidR="00556A35" w:rsidRPr="003C092E" w:rsidRDefault="00556A35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sz w:val="24"/>
          <w:szCs w:val="24"/>
          <w:lang w:eastAsia="ru-RU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0"/>
        <w:gridCol w:w="6661"/>
      </w:tblGrid>
      <w:tr w:rsidR="002669D4" w:rsidRPr="003C092E" w:rsidTr="00D07ED2">
        <w:tc>
          <w:tcPr>
            <w:tcW w:w="2952" w:type="dxa"/>
          </w:tcPr>
          <w:p w:rsidR="002669D4" w:rsidRPr="003C092E" w:rsidRDefault="005B4B82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www.biblioclub.ru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2669D4" w:rsidRPr="003C092E" w:rsidTr="00D07ED2">
        <w:tc>
          <w:tcPr>
            <w:tcW w:w="2952" w:type="dxa"/>
          </w:tcPr>
          <w:p w:rsidR="002669D4" w:rsidRPr="003C092E" w:rsidRDefault="005B4B82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www.elibrary.ru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2669D4" w:rsidRPr="003C092E" w:rsidTr="00D07ED2">
        <w:tc>
          <w:tcPr>
            <w:tcW w:w="2952" w:type="dxa"/>
          </w:tcPr>
          <w:p w:rsidR="002669D4" w:rsidRPr="003C092E" w:rsidRDefault="005B4B82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www.ebiblioteka.ru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5.4. ПРОГРАММА ДИСЦИПЛИНЫ</w:t>
      </w:r>
    </w:p>
    <w:p w:rsidR="002669D4" w:rsidRPr="004F154B" w:rsidRDefault="002669D4" w:rsidP="004F1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«ПРОФЕССИОНАЛЬНАЯ ЭТИКА И ЭТИКЕТ»</w:t>
      </w:r>
    </w:p>
    <w:p w:rsidR="002669D4" w:rsidRPr="003C092E" w:rsidRDefault="002669D4" w:rsidP="00E069F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Pr="003C092E">
        <w:rPr>
          <w:rFonts w:ascii="Times New Roman" w:hAnsi="Times New Roman"/>
          <w:sz w:val="24"/>
          <w:szCs w:val="24"/>
        </w:rPr>
        <w:t>Профессиональная этика и этикет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ОК-1: </w:t>
      </w:r>
      <w:r w:rsidRPr="003C092E">
        <w:rPr>
          <w:rFonts w:ascii="Times New Roman" w:hAnsi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Pr="003C092E"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 xml:space="preserve">ОК-4: </w:t>
      </w:r>
      <w:r w:rsidRPr="003C092E">
        <w:rPr>
          <w:rFonts w:ascii="Times New Roman" w:hAnsi="Times New Roman"/>
          <w:sz w:val="24"/>
          <w:szCs w:val="24"/>
        </w:rPr>
        <w:t>способностью работать в команде, толерантно воспринимать социальные, этнические, конфессиональные и культурные различия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ПК-4:</w:t>
      </w:r>
      <w:r w:rsidRPr="003C092E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</w:r>
    </w:p>
    <w:p w:rsidR="002669D4" w:rsidRPr="003C092E" w:rsidRDefault="002669D4" w:rsidP="004F15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Дисциплина «Профессиональная этика и этикет», служит формированию профессиональных компетенций специалиста по управлению жилищного фонда. Большая роль содержания дисциплины играет в формировании у обучающегося основных личностных социально-психологических качеств при непосредственном взаимоотношении с людьми в рамках договорных соглашений и общения в целом.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669D4" w:rsidRPr="004F154B" w:rsidRDefault="002669D4" w:rsidP="004F15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«Психология». 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Целью изучения дисциплины «Профессиональная этика и этикет» является формирование профессиональных качеств выпускника, ориентированных на эффективное, основанное на этических принципах и нормах, социокультурное взаимодействие в сфере сервисной, организационно-управленческой, научно-исследовательской и образовательной деятельности. </w:t>
      </w:r>
    </w:p>
    <w:p w:rsidR="00E04D29" w:rsidRDefault="002669D4" w:rsidP="00E04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>В ходе достижения данной ц</w:t>
      </w:r>
      <w:r w:rsidR="00E04D2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ели решаются следующие задачи: </w:t>
      </w:r>
    </w:p>
    <w:p w:rsidR="00E04D29" w:rsidRDefault="002669D4" w:rsidP="00E04D2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формирование представления об этике как науке и явлении духовной культуры; </w:t>
      </w:r>
    </w:p>
    <w:p w:rsidR="00E04D29" w:rsidRDefault="002669D4" w:rsidP="00E04D2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ознакомление с нормативными образцами личности, этикой профессии, этикой сферы предпринимательства и управленческой этикой; </w:t>
      </w:r>
    </w:p>
    <w:p w:rsidR="00E04D29" w:rsidRDefault="002669D4" w:rsidP="00E04D2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выявление особенности этики партнерских отношений в сервиса; </w:t>
      </w:r>
    </w:p>
    <w:p w:rsidR="00E04D29" w:rsidRDefault="002669D4" w:rsidP="00E04D2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изучение особенностей этики специалиста в области сервиса; </w:t>
      </w:r>
    </w:p>
    <w:p w:rsidR="002669D4" w:rsidRPr="003C092E" w:rsidRDefault="002669D4" w:rsidP="00E04D2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изучение требований современного этикета делового человека.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5"/>
        <w:gridCol w:w="1969"/>
        <w:gridCol w:w="1379"/>
        <w:gridCol w:w="1944"/>
        <w:gridCol w:w="1487"/>
        <w:gridCol w:w="1658"/>
      </w:tblGrid>
      <w:tr w:rsidR="002669D4" w:rsidRPr="003C092E" w:rsidTr="006D2CD5">
        <w:trPr>
          <w:trHeight w:val="385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669D4" w:rsidRPr="003C092E" w:rsidTr="006D2CD5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ОР.2 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навыки организации контроля за функционированием системы внутреннего распорядка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A4D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 w:rsidR="003A4DF8">
              <w:rPr>
                <w:rFonts w:ascii="Times New Roman" w:hAnsi="Times New Roman"/>
                <w:sz w:val="24"/>
                <w:szCs w:val="24"/>
              </w:rPr>
              <w:t>2.4</w:t>
            </w:r>
            <w:r w:rsidRPr="003C092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Демонстрирует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осознавать социальную и нравственную позицию  при работе с организациями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967"/>
        <w:gridCol w:w="1126"/>
        <w:gridCol w:w="1492"/>
        <w:gridCol w:w="1203"/>
        <w:gridCol w:w="832"/>
      </w:tblGrid>
      <w:tr w:rsidR="002669D4" w:rsidRPr="00B377F9" w:rsidTr="00037F53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669D4" w:rsidRPr="00B377F9" w:rsidTr="00037F53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45666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45666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14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97F2C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97F2C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  Вводная лекция. Предмет и задачи курса. Этика как наука и явление духовной культуры. Предмет и задачи этики.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pStyle w:val="aa"/>
              <w:spacing w:before="0" w:beforeAutospacing="0" w:after="0" w:afterAutospacing="0"/>
              <w:rPr>
                <w:b/>
                <w:bCs/>
              </w:rPr>
            </w:pPr>
            <w:r w:rsidRPr="00B377F9">
              <w:rPr>
                <w:b/>
                <w:bCs/>
              </w:rPr>
              <w:t xml:space="preserve">Раздел 2 Предмет профессиональной этики, ее категории и функции, место в системе профессиональной морали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2669D4" w:rsidRPr="00B377F9" w:rsidTr="00037F53">
        <w:trPr>
          <w:trHeight w:val="607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 Этика сервисной деятельности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556A35" w:rsidRPr="00B377F9" w:rsidTr="00037F53">
        <w:trPr>
          <w:trHeight w:val="89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 xml:space="preserve">Тема 3.1.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Система профессионально-этических представлений в сервисной деятельности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6A35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 xml:space="preserve">Тема 3.2.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Профессионально-этические нормы качественного обслуживания клиента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 Этика сферы бизнеса и предпринимательства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 Служебная этика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556A35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5.1 Этика руководителя (менеджера)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6A35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5.2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Этика подчиненных. Этика отношений с коллегами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5.3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Этика конфликтов в деловом общении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669D4" w:rsidRPr="00B377F9" w:rsidTr="00037F53">
        <w:trPr>
          <w:trHeight w:val="893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6 Нормы этикета в профессиональной деятельности специалистов в сфере сервиса 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556A35" w:rsidRPr="00B377F9" w:rsidTr="00037F53">
        <w:trPr>
          <w:trHeight w:val="537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6.1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Речевой этикет в профессиональной деятельности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6A35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6.2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Этикет делового стиля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56A35" w:rsidRPr="00456661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4DF8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Pr="00B377F9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Default="003A4DF8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B377F9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456661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556A35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556A35" w:rsidRDefault="00556A35" w:rsidP="004F154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</w:t>
      </w:r>
      <w:r w:rsidRPr="00B377F9">
        <w:rPr>
          <w:rFonts w:ascii="Times New Roman" w:hAnsi="Times New Roman"/>
          <w:sz w:val="24"/>
          <w:szCs w:val="24"/>
        </w:rPr>
        <w:lastRenderedPageBreak/>
        <w:t xml:space="preserve">упражнения, творческие задания и др.) в сочетании с внеаудиторной (самостоятельной) работой.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6.1. Рейтинг-план (3 семестр)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06"/>
        <w:gridCol w:w="1519"/>
        <w:gridCol w:w="1571"/>
        <w:gridCol w:w="1918"/>
        <w:gridCol w:w="876"/>
        <w:gridCol w:w="981"/>
        <w:gridCol w:w="876"/>
        <w:gridCol w:w="1215"/>
      </w:tblGrid>
      <w:tr w:rsidR="002669D4" w:rsidRPr="00B377F9" w:rsidTr="00556A35">
        <w:trPr>
          <w:trHeight w:val="555"/>
        </w:trPr>
        <w:tc>
          <w:tcPr>
            <w:tcW w:w="4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9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8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98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9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2669D4" w:rsidRPr="00B377F9" w:rsidTr="00556A35">
        <w:trPr>
          <w:trHeight w:val="770"/>
        </w:trPr>
        <w:tc>
          <w:tcPr>
            <w:tcW w:w="406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4F154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4F154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2669D4" w:rsidRPr="00B377F9" w:rsidTr="00556A35">
        <w:trPr>
          <w:trHeight w:val="468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  Вводная лекция. Предмет и задачи курса. Этика как наука и явление духовной культуры. Предмет и задачи этики.</w:t>
            </w:r>
          </w:p>
        </w:tc>
      </w:tr>
      <w:tr w:rsidR="002669D4" w:rsidRPr="00B377F9" w:rsidTr="00556A35">
        <w:trPr>
          <w:trHeight w:val="300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2.4.1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69D4" w:rsidRPr="00B377F9" w:rsidTr="00556A35">
        <w:trPr>
          <w:trHeight w:val="300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 Предмет профессиональной этики, ее категории и функции, место в системе профессиональной морали</w:t>
            </w:r>
          </w:p>
        </w:tc>
      </w:tr>
      <w:tr w:rsidR="002669D4" w:rsidRPr="00B377F9" w:rsidTr="00556A35">
        <w:trPr>
          <w:trHeight w:val="300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2.4.1.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Выполнение творческого задания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69D4" w:rsidRPr="00B377F9" w:rsidTr="00556A35">
        <w:trPr>
          <w:trHeight w:val="288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 Этика сервисной деятельности</w:t>
            </w:r>
          </w:p>
        </w:tc>
      </w:tr>
      <w:tr w:rsidR="002669D4" w:rsidRPr="00B377F9" w:rsidTr="00556A35">
        <w:trPr>
          <w:trHeight w:val="1020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2.4.1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Работа над проектным заданием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20-40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669D4" w:rsidRPr="00B377F9" w:rsidTr="00556A35">
        <w:trPr>
          <w:trHeight w:val="230"/>
        </w:trPr>
        <w:tc>
          <w:tcPr>
            <w:tcW w:w="4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946397" w:rsidRDefault="00946397" w:rsidP="004F154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B377F9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Дусенко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С.В. Профессиональная этики и этикет: учебное пособие для вузов/ С.В.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Дусенко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– М.: ИЦ «Академия», 2012. – 224 с.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Цвык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В. А. Профессиональная этика: основы общей теории. – М.: Издательство Российского Университета дружбы народов, 2012. – 292 с.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Дусенко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, С.В. Профессиональная этика и этикет: учебное пособие для студентов вузов / С. В.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Дусенко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. - М. : Академия, 2011. - 224 с.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Кибанов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А.Я. Этика деловых отношений: учебник для студентов вузов / А. Я.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Кибанов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, Д. К. Захаров, В. Г. Коновалова; Гос. ун-т управления. - 2-е изд.,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испр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. и доп. - М. : ИНФРА-М, 2011. - 424 с. - (Высшее образование).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Бороздина Г.В. Психология и этика делового общения: учебник для бакалавров / Г. В. Бороздина, Н. А.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Кормнова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; под общ. ред. Г. В. Бороздиной. - М. :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Юрайт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, 2013. - 463 с. - (Бакалавр. Базовый курс).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6. Деловой этикет: учеб. пособие для студентов вузов / И. Н. Кузнецов. - М. : ИНФРА-М, 2013. - 348 с. - (Высшее образование :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Бакалавриат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).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Губин В.Д., Некрасова Е.Н. Основы этики. – М.: МПСИ, МОДЭК, 2010. – 368 с.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lastRenderedPageBreak/>
        <w:t xml:space="preserve">2.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Сабиров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В.Ш.,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Соина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О.С. Этика и нравственная жизнь человека. – М.: Изд-во Дмитрий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Буланин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. 2010. – 488 с.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Макаров Б. В., Непогода А. В. Деловой этикет. – Ростов-на-Дону: Феникс, 2010. – 320 с.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Егоршин А. П., Распопов В. П.,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Шашкова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Н. В. Этика деловых отношений. – М.: НИМБ. 2008. – 402 с.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Кузнецов И.Н. Бизнес-этика / И.Н. Кузнецов. – М.: Дашков и К*, 2009. – 480 с.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Мартышенко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Н.С. Современный этикет и протокол: учеб. пособие для [студентов вузов] / Н. С.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Мартышенко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; Владивосток. гос. ун-т экономики и сервиса. - Владивосток : Изд-во ВГУЭС, 2013. - 244 с. </w:t>
      </w:r>
    </w:p>
    <w:p w:rsidR="002669D4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043AAF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9477D3" w:rsidTr="00DB303A">
        <w:tc>
          <w:tcPr>
            <w:tcW w:w="3936" w:type="dxa"/>
            <w:shd w:val="clear" w:color="auto" w:fill="auto"/>
          </w:tcPr>
          <w:p w:rsidR="009477D3" w:rsidRPr="00DB303A" w:rsidRDefault="005B4B82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hyperlink r:id="rId25" w:history="1">
              <w:r w:rsidR="009477D3" w:rsidRPr="00DB303A">
                <w:rPr>
                  <w:rStyle w:val="af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http://nashaucheba.ru/v51847/</w:t>
              </w:r>
            </w:hyperlink>
          </w:p>
        </w:tc>
        <w:tc>
          <w:tcPr>
            <w:tcW w:w="5635" w:type="dxa"/>
            <w:shd w:val="clear" w:color="auto" w:fill="auto"/>
          </w:tcPr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Скворцова В.Н. Профессиональная этика и этикет: Учеб. пособие / Том. </w:t>
            </w:r>
            <w:proofErr w:type="spellStart"/>
            <w:r w:rsidRPr="00DB303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политехн</w:t>
            </w:r>
            <w:proofErr w:type="spellEnd"/>
            <w:r w:rsidRPr="00DB303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ун-т. - Томск, 2002. - 107 с.</w:t>
            </w:r>
          </w:p>
        </w:tc>
      </w:tr>
      <w:tr w:rsidR="009477D3" w:rsidTr="00DB303A">
        <w:tc>
          <w:tcPr>
            <w:tcW w:w="3936" w:type="dxa"/>
            <w:shd w:val="clear" w:color="auto" w:fill="auto"/>
          </w:tcPr>
          <w:p w:rsidR="009477D3" w:rsidRPr="00DB303A" w:rsidRDefault="009477D3" w:rsidP="00DB30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https://studfiles.net/preview/5299286/</w:t>
            </w:r>
          </w:p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35" w:type="dxa"/>
            <w:shd w:val="clear" w:color="auto" w:fill="auto"/>
          </w:tcPr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Горбатов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,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.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., 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Елескина</w:t>
            </w:r>
            <w:proofErr w:type="spellEnd"/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,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. 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Деловая</w:t>
            </w:r>
            <w:proofErr w:type="spellEnd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этика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: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учебное пособие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/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ГОУ ВПО 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Кемеровский 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государст</w:t>
            </w:r>
            <w:proofErr w:type="spellEnd"/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-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венный университет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» -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Кемерово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: 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Кузбассвузиздат</w:t>
            </w:r>
            <w:proofErr w:type="spellEnd"/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, 2007. – 142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3491A" w:rsidRPr="00B3491A" w:rsidRDefault="00B3491A" w:rsidP="00E069F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669D4" w:rsidRPr="00B377F9" w:rsidRDefault="002669D4" w:rsidP="00E069F9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377F9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B377F9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B377F9" w:rsidRDefault="002669D4" w:rsidP="00E04D29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E04D29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377F9">
        <w:rPr>
          <w:rFonts w:ascii="Times New Roman" w:hAnsi="Times New Roman"/>
          <w:bCs/>
          <w:sz w:val="24"/>
          <w:szCs w:val="24"/>
        </w:rPr>
        <w:t>браузеры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B377F9">
        <w:rPr>
          <w:rFonts w:ascii="Times New Roman" w:hAnsi="Times New Roman"/>
          <w:bCs/>
          <w:sz w:val="24"/>
          <w:szCs w:val="24"/>
        </w:rPr>
        <w:t>или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B377F9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B377F9" w:rsidRDefault="002669D4" w:rsidP="00E04D29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B377F9" w:rsidRDefault="002669D4" w:rsidP="00E04D29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lastRenderedPageBreak/>
        <w:t xml:space="preserve">технология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E04D29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6628"/>
      </w:tblGrid>
      <w:tr w:rsidR="00E04D29" w:rsidRPr="00E04D29" w:rsidTr="00BD05AD">
        <w:tc>
          <w:tcPr>
            <w:tcW w:w="2835" w:type="dxa"/>
          </w:tcPr>
          <w:p w:rsidR="00E04D29" w:rsidRPr="00E04D29" w:rsidRDefault="005B4B82" w:rsidP="00E04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E04D29" w:rsidRPr="00E04D2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www.biblioclub.ru</w:t>
              </w:r>
            </w:hyperlink>
            <w:r w:rsidR="00E04D29" w:rsidRPr="00E04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E04D29" w:rsidRPr="00E04D29" w:rsidRDefault="00E04D29" w:rsidP="00E04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D29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E04D29" w:rsidRPr="00E04D29" w:rsidTr="00BD05AD">
        <w:tc>
          <w:tcPr>
            <w:tcW w:w="2835" w:type="dxa"/>
          </w:tcPr>
          <w:p w:rsidR="00E04D29" w:rsidRPr="00E04D29" w:rsidRDefault="005B4B82" w:rsidP="00E04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E04D29" w:rsidRPr="00E04D2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www.elibrary.ru</w:t>
              </w:r>
            </w:hyperlink>
            <w:r w:rsidR="00E04D29" w:rsidRPr="00E04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E04D29" w:rsidRPr="00E04D29" w:rsidRDefault="00E04D29" w:rsidP="00E04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D29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E04D29" w:rsidRPr="00E04D29" w:rsidTr="00BD05AD">
        <w:tc>
          <w:tcPr>
            <w:tcW w:w="2835" w:type="dxa"/>
          </w:tcPr>
          <w:p w:rsidR="00E04D29" w:rsidRPr="00E04D29" w:rsidRDefault="005B4B82" w:rsidP="00E04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E04D29" w:rsidRPr="00E04D2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www.ebiblioteka.ru</w:t>
              </w:r>
            </w:hyperlink>
            <w:r w:rsidR="00E04D29" w:rsidRPr="00E04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E04D29" w:rsidRPr="00E04D29" w:rsidRDefault="00E04D29" w:rsidP="00E04D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D29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5.4. ПРОГРАММА ДИСЦИПЛИНЫ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«ТРЕНИНГ ЛИДЕРСТВА»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Pr="003C092E">
        <w:rPr>
          <w:rFonts w:ascii="Times New Roman" w:hAnsi="Times New Roman"/>
          <w:sz w:val="24"/>
          <w:szCs w:val="24"/>
        </w:rPr>
        <w:t>Тренинг лидерства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ОК-1: </w:t>
      </w:r>
      <w:r w:rsidRPr="003C092E">
        <w:rPr>
          <w:rFonts w:ascii="Times New Roman" w:hAnsi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Pr="003C092E"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 xml:space="preserve">ОК-4: </w:t>
      </w:r>
      <w:r w:rsidRPr="003C092E">
        <w:rPr>
          <w:rFonts w:ascii="Times New Roman" w:hAnsi="Times New Roman"/>
          <w:sz w:val="24"/>
          <w:szCs w:val="24"/>
        </w:rPr>
        <w:t>способностью работать в команде, толерантно воспринимать социальные, этнические, конфессиональные и культурные различия</w:t>
      </w:r>
    </w:p>
    <w:p w:rsidR="002669D4" w:rsidRDefault="002669D4" w:rsidP="00E04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9477D3" w:rsidRPr="003C092E" w:rsidRDefault="009477D3" w:rsidP="00E04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</w:rPr>
        <w:t xml:space="preserve">ПК-4: </w:t>
      </w:r>
      <w:r w:rsidRPr="009477D3">
        <w:rPr>
          <w:rFonts w:ascii="Times New Roman" w:hAnsi="Times New Roman"/>
          <w:sz w:val="24"/>
          <w:szCs w:val="24"/>
        </w:rPr>
        <w:t>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</w:r>
      <w:r>
        <w:rPr>
          <w:rFonts w:ascii="Times New Roman" w:hAnsi="Times New Roman"/>
          <w:sz w:val="24"/>
          <w:szCs w:val="24"/>
        </w:rPr>
        <w:t>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9477D3" w:rsidRDefault="002669D4" w:rsidP="00947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</w:t>
      </w:r>
      <w:r w:rsidR="009477D3">
        <w:rPr>
          <w:rFonts w:ascii="Times New Roman" w:hAnsi="Times New Roman"/>
          <w:sz w:val="24"/>
          <w:szCs w:val="24"/>
        </w:rPr>
        <w:t xml:space="preserve"> дисциплине «Психология». 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Целью изучения дисциплины «Тренинг лидерства» является формирование профессиональных качеств выпускника, ориентированных на эффективное, основанное на этических принципах и нормах, социокультурное взаимодействие в сфере сервисной, организационно-управленческой, научно-исследовательской и образовательной деятельности, </w:t>
      </w:r>
      <w:r w:rsidRPr="003C092E">
        <w:rPr>
          <w:rFonts w:ascii="Times New Roman" w:hAnsi="Times New Roman"/>
          <w:sz w:val="24"/>
          <w:szCs w:val="24"/>
        </w:rPr>
        <w:t>овладение базовыми навыками руководства и лидерства в отношении сотрудников.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результате изучения дисциплины студент должен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знать: </w:t>
      </w:r>
    </w:p>
    <w:p w:rsidR="002669D4" w:rsidRPr="003C092E" w:rsidRDefault="002669D4" w:rsidP="003C092E">
      <w:pPr>
        <w:autoSpaceDE w:val="0"/>
        <w:autoSpaceDN w:val="0"/>
        <w:adjustRightInd w:val="0"/>
        <w:spacing w:after="47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-определения руководства и лидерства, сходство и различие ролей лидера и руководителя; </w:t>
      </w:r>
    </w:p>
    <w:p w:rsidR="002669D4" w:rsidRPr="003C092E" w:rsidRDefault="002669D4" w:rsidP="003C092E">
      <w:pPr>
        <w:autoSpaceDE w:val="0"/>
        <w:autoSpaceDN w:val="0"/>
        <w:adjustRightInd w:val="0"/>
        <w:spacing w:after="47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>-источники власти руководителя;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-суть основных концепций в области лидерства и руководства.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уметь: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-применять на практике положения основных концепций руководства и лидерства;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владеть навыками: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-управления сотрудниками: планирования, организации работы, контроля, мотива-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>ции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коммуникации.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50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17"/>
        <w:gridCol w:w="1952"/>
        <w:gridCol w:w="1368"/>
        <w:gridCol w:w="1928"/>
        <w:gridCol w:w="1475"/>
        <w:gridCol w:w="1644"/>
      </w:tblGrid>
      <w:tr w:rsidR="002669D4" w:rsidRPr="003C092E" w:rsidTr="00077C49">
        <w:trPr>
          <w:trHeight w:val="385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669D4" w:rsidRPr="003C092E" w:rsidTr="00077C49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ОР.2 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>Демонстрирует навыки организации контроля за функционированием системы внутреннего распорядка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A4D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 w:rsidR="003A4DF8">
              <w:rPr>
                <w:rFonts w:ascii="Times New Roman" w:hAnsi="Times New Roman"/>
                <w:sz w:val="24"/>
                <w:szCs w:val="24"/>
              </w:rPr>
              <w:t>2.5</w:t>
            </w:r>
            <w:r w:rsidRPr="003C092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Демонстрирует</w:t>
            </w:r>
          </w:p>
          <w:p w:rsidR="002669D4" w:rsidRPr="003C092E" w:rsidRDefault="002669D4" w:rsidP="003C092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C092E">
              <w:rPr>
                <w:rFonts w:ascii="Times New Roman" w:hAnsi="Times New Roman" w:cs="Times New Roman"/>
              </w:rPr>
              <w:t>способностью осознавать социальную и нравственную позицию  при работе с организациями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2669D4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9477D3" w:rsidRPr="003C092E" w:rsidRDefault="009477D3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1005"/>
        <w:gridCol w:w="1088"/>
        <w:gridCol w:w="1492"/>
        <w:gridCol w:w="1203"/>
        <w:gridCol w:w="832"/>
      </w:tblGrid>
      <w:tr w:rsidR="002669D4" w:rsidRPr="00B377F9" w:rsidTr="00AC158E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669D4" w:rsidRPr="00B377F9" w:rsidTr="00AC158E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B377F9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B377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AC158E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14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946397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6397">
              <w:rPr>
                <w:rFonts w:ascii="Times New Roman" w:hAnsi="Times New Roman"/>
                <w:bCs/>
                <w:sz w:val="24"/>
                <w:szCs w:val="24"/>
              </w:rPr>
              <w:t>Тема 1. Руководство и лидерство – сущность данных понятий, сходство и различие лидера и руководителя, основные взгляды на руководство и лидерство.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2669D4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946397" w:rsidRDefault="002669D4" w:rsidP="00E069F9">
            <w:pPr>
              <w:pStyle w:val="aa"/>
              <w:spacing w:before="0" w:beforeAutospacing="0" w:after="0" w:afterAutospacing="0"/>
              <w:rPr>
                <w:bCs/>
              </w:rPr>
            </w:pPr>
            <w:r w:rsidRPr="00946397">
              <w:rPr>
                <w:bCs/>
                <w:color w:val="000000"/>
              </w:rPr>
              <w:t>Тема 2. Основные научно-практические концепции в области руководства и лидерства: теория великих людей, теория черт, теория обстоятельств и ситуационное.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9477D3" w:rsidRPr="00B377F9" w:rsidTr="004F154B">
        <w:trPr>
          <w:trHeight w:val="607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946397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6397">
              <w:rPr>
                <w:rFonts w:ascii="Times New Roman" w:hAnsi="Times New Roman"/>
                <w:bCs/>
                <w:sz w:val="24"/>
                <w:szCs w:val="24"/>
              </w:rPr>
              <w:t>Тема 3. Власть и источники власти руководителя.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77D3" w:rsidRDefault="009477D3" w:rsidP="009477D3">
            <w:pPr>
              <w:jc w:val="center"/>
            </w:pPr>
            <w:r w:rsidRPr="000300D7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9477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2,5</w:t>
            </w:r>
          </w:p>
        </w:tc>
      </w:tr>
      <w:tr w:rsidR="009477D3" w:rsidRPr="00B377F9" w:rsidTr="004F154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946397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6397">
              <w:rPr>
                <w:rFonts w:ascii="Times New Roman" w:hAnsi="Times New Roman"/>
                <w:bCs/>
                <w:sz w:val="24"/>
                <w:szCs w:val="24"/>
              </w:rPr>
              <w:t>Тема 4. Эмоциональный интеллект в лидерстве и в руководстве.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77D3" w:rsidRDefault="009477D3" w:rsidP="009477D3">
            <w:pPr>
              <w:jc w:val="center"/>
            </w:pPr>
            <w:r w:rsidRPr="000300D7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9477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2,5</w:t>
            </w:r>
          </w:p>
        </w:tc>
      </w:tr>
      <w:tr w:rsidR="009477D3" w:rsidRPr="00B377F9" w:rsidTr="004F154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946397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6397">
              <w:rPr>
                <w:rFonts w:ascii="Times New Roman" w:hAnsi="Times New Roman"/>
                <w:bCs/>
                <w:sz w:val="24"/>
                <w:szCs w:val="24"/>
              </w:rPr>
              <w:t>Тема 5. Формирование организационного климата высокой результативности.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77D3" w:rsidRDefault="009477D3" w:rsidP="009477D3">
            <w:pPr>
              <w:jc w:val="center"/>
            </w:pPr>
            <w:r w:rsidRPr="000300D7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,5</w:t>
            </w:r>
          </w:p>
        </w:tc>
      </w:tr>
      <w:tr w:rsidR="002669D4" w:rsidRPr="00B377F9" w:rsidTr="00AC158E">
        <w:trPr>
          <w:trHeight w:val="893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946397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6397">
              <w:rPr>
                <w:rFonts w:ascii="Times New Roman" w:hAnsi="Times New Roman"/>
                <w:bCs/>
                <w:sz w:val="24"/>
                <w:szCs w:val="24"/>
              </w:rPr>
              <w:t xml:space="preserve">Тема 6. Нормы этикета в профессиональной деятельности специалистов в сфере сервиса  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="009477D3">
              <w:rPr>
                <w:rFonts w:ascii="Times New Roman" w:hAnsi="Times New Roman"/>
                <w:bCs/>
                <w:sz w:val="24"/>
                <w:szCs w:val="24"/>
              </w:rPr>
              <w:t>,5</w:t>
            </w:r>
          </w:p>
        </w:tc>
      </w:tr>
      <w:tr w:rsidR="003A4DF8" w:rsidRPr="00B377F9" w:rsidTr="003A4DF8">
        <w:trPr>
          <w:trHeight w:val="340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Pr="00946397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Зачёт 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B377F9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456661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3A4DF8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669D4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6.1. Рейтинг-план (3 семестр)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07"/>
        <w:gridCol w:w="1519"/>
        <w:gridCol w:w="1571"/>
        <w:gridCol w:w="1918"/>
        <w:gridCol w:w="876"/>
        <w:gridCol w:w="980"/>
        <w:gridCol w:w="876"/>
        <w:gridCol w:w="1215"/>
      </w:tblGrid>
      <w:tr w:rsidR="002669D4" w:rsidRPr="00B377F9" w:rsidTr="009477D3">
        <w:trPr>
          <w:trHeight w:val="55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9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8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9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9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2669D4" w:rsidRPr="00B377F9" w:rsidTr="009477D3">
        <w:trPr>
          <w:trHeight w:val="770"/>
        </w:trPr>
        <w:tc>
          <w:tcPr>
            <w:tcW w:w="407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2669D4" w:rsidRPr="00B377F9" w:rsidTr="009477D3">
        <w:trPr>
          <w:trHeight w:val="291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 Руководство и лидерство – сущность данных понятий, сходство и различие лидера и руководителя, основные взгляды на руководство и 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лидерство.</w:t>
            </w:r>
          </w:p>
        </w:tc>
      </w:tr>
      <w:tr w:rsidR="002669D4" w:rsidRPr="00B377F9" w:rsidTr="009477D3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69D4" w:rsidRPr="00B377F9" w:rsidTr="009477D3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2. Основные научно-практические концепции в области руководства и лидерства: теория великих людей, теория черт, теория обстоятельств и ситуационное </w:t>
            </w:r>
          </w:p>
        </w:tc>
      </w:tr>
      <w:tr w:rsidR="002669D4" w:rsidRPr="00B377F9" w:rsidTr="009477D3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Выполнение творческого задания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69D4" w:rsidRPr="00B377F9" w:rsidTr="009477D3">
        <w:trPr>
          <w:trHeight w:val="288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Тема 3. Власть и источники власти руководителя.</w:t>
            </w:r>
          </w:p>
        </w:tc>
      </w:tr>
      <w:tr w:rsidR="002669D4" w:rsidRPr="00B377F9" w:rsidTr="009477D3">
        <w:trPr>
          <w:trHeight w:val="1175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Работа над проектным заданием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9477D3" w:rsidRDefault="002669D4" w:rsidP="009477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</w:t>
            </w:r>
            <w:r w:rsidR="009477D3">
              <w:rPr>
                <w:rFonts w:ascii="Times New Roman" w:hAnsi="Times New Roman"/>
                <w:bCs/>
                <w:sz w:val="24"/>
                <w:szCs w:val="24"/>
              </w:rPr>
              <w:t xml:space="preserve"> 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20-40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669D4" w:rsidRPr="00B377F9" w:rsidTr="009477D3">
        <w:trPr>
          <w:trHeight w:val="333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B377F9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2669D4" w:rsidRPr="00B377F9" w:rsidRDefault="002669D4" w:rsidP="00E069F9">
      <w:pPr>
        <w:numPr>
          <w:ilvl w:val="0"/>
          <w:numId w:val="20"/>
        </w:numPr>
        <w:autoSpaceDE w:val="0"/>
        <w:autoSpaceDN w:val="0"/>
        <w:adjustRightInd w:val="0"/>
        <w:spacing w:after="27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Учебное пособие /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Баркалов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С. А. - Воронеж: Научная книга, 2012. - 354 с. - Книга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нахо-дится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базовой версии ЭБС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IPRbooks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2669D4" w:rsidRPr="00B377F9" w:rsidRDefault="002669D4" w:rsidP="00E069F9">
      <w:pPr>
        <w:numPr>
          <w:ilvl w:val="0"/>
          <w:numId w:val="20"/>
        </w:numPr>
        <w:autoSpaceDE w:val="0"/>
        <w:autoSpaceDN w:val="0"/>
        <w:adjustRightInd w:val="0"/>
        <w:spacing w:after="27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Вернигорова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, Т. П. Социальное лидерство [Текст]: учебное наглядное пособие для направлений 38.03.04"Государственное и муниципальное управление", 081100.68 "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Госу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-дарственное и муниципальное управление" / Т. П.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Вернигорова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В. С. Нечипоренко, В. В.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Черечукин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- М.: МГУУ ПМ, 2013. - 100 с. </w:t>
      </w:r>
    </w:p>
    <w:p w:rsidR="002669D4" w:rsidRPr="00B377F9" w:rsidRDefault="002669D4" w:rsidP="00E069F9">
      <w:pPr>
        <w:numPr>
          <w:ilvl w:val="0"/>
          <w:numId w:val="20"/>
        </w:numPr>
        <w:autoSpaceDE w:val="0"/>
        <w:autoSpaceDN w:val="0"/>
        <w:adjustRightInd w:val="0"/>
        <w:spacing w:after="27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Козлов, В. В. Психология управления [Электронный ресурс] : учебное пособие / Козлов В. В. - Саратов : Вузовское образование, 2014. - 353 с. - Книга находится в базовой версии ЭБС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IPRbooks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2669D4" w:rsidRPr="00B377F9" w:rsidRDefault="002669D4" w:rsidP="00E069F9">
      <w:pPr>
        <w:numPr>
          <w:ilvl w:val="0"/>
          <w:numId w:val="20"/>
        </w:numPr>
        <w:autoSpaceDE w:val="0"/>
        <w:autoSpaceDN w:val="0"/>
        <w:adjustRightInd w:val="0"/>
        <w:spacing w:after="27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Яхонтова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, Е. С. Основы межличностного лидерства [Электронный ресурс] : учеб-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ное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пособие /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Яхонтова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Е. С. - Москва : Евразийский открытый институт, 2011. - 216 с. - Книга находится в базовой версии ЭБС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IPRbooks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2669D4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1.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Алексеев, В. Н. Коммуникативные аспекты лидерства. Национальные </w:t>
      </w:r>
      <w:proofErr w:type="spellStart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особен-ности</w:t>
      </w:r>
      <w:proofErr w:type="spellEnd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через призму канадского опыта. [Текст]: статья / В. Н. Алексеев // Труды МГУУ Правительства Москвы: Научное издание. - М.: МГУУ ПМ, 2009. - </w:t>
      </w:r>
      <w:proofErr w:type="spellStart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Вып</w:t>
      </w:r>
      <w:proofErr w:type="spellEnd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14. - С. 5-16.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2.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Берн Э. Лидер и группа.- Екатеринбург, 2000. – 320 с.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3.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Власова Н.М. Искусство быть лидером.- М., 2008. – 96 с.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4.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Государственная служба: Энциклопедический словарь / Под общ. ред. В.К. Егорова, И.Н. </w:t>
      </w:r>
      <w:proofErr w:type="spellStart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>Барцица</w:t>
      </w:r>
      <w:proofErr w:type="spellEnd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- М.: РАГС, 2008.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5.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Гражданская служба: нравственные основы, профессиональная этика: Учебное пособие / ред.: В.М. Соколов, А.И. Турчинов.- М.: РАГС, 2006.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6.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Евтихов О.В. Стратегии и приемы лидерства: теория и практика.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СПб.: Речь, 2007. – 240 с.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Евтихов О.В</w:t>
      </w:r>
      <w:r w:rsidRPr="00B377F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Тренинг лидерства: Монография.- СПб: Речь, 2007. – 256 с. </w:t>
      </w:r>
    </w:p>
    <w:p w:rsidR="002669D4" w:rsidRPr="00B377F9" w:rsidRDefault="002669D4" w:rsidP="00E069F9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8. Козлов, В. В. Корпоративная культура. Классификация и модели организации. Корпоративный кодекс компании. Лидер и теории лидерства. Формирование стилей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управленческой деятельности [Текст]: учебник / В. В. Козлов. - М. : Альфа-Пресс, 2009. - 301 с.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Мартышенко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Н.С. Современный этикет и протокол: учеб. пособие для [студентов вузов] / Н. С.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Мартышенко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; Владивосток. гос. ун-т экономики и сервиса. - Владивосток : Изд-во ВГУЭС, 2013. - 244 с. </w:t>
      </w:r>
    </w:p>
    <w:p w:rsidR="002669D4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043AAF" w:rsidRPr="003C092E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9477D3" w:rsidTr="00DB303A">
        <w:tc>
          <w:tcPr>
            <w:tcW w:w="4077" w:type="dxa"/>
            <w:shd w:val="clear" w:color="auto" w:fill="auto"/>
          </w:tcPr>
          <w:p w:rsidR="009477D3" w:rsidRPr="00DB303A" w:rsidRDefault="005B4B82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hyperlink r:id="rId29" w:history="1">
              <w:r w:rsidR="009477D3" w:rsidRPr="00DB303A">
                <w:rPr>
                  <w:rStyle w:val="af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http://nashaucheba.ru/v51847/</w:t>
              </w:r>
            </w:hyperlink>
          </w:p>
        </w:tc>
        <w:tc>
          <w:tcPr>
            <w:tcW w:w="5494" w:type="dxa"/>
            <w:shd w:val="clear" w:color="auto" w:fill="auto"/>
          </w:tcPr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Скворцова В.Н. Профессиональная этика и этикет: Учеб. пособие / Том. </w:t>
            </w:r>
            <w:proofErr w:type="spellStart"/>
            <w:r w:rsidRPr="00DB303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политехн</w:t>
            </w:r>
            <w:proofErr w:type="spellEnd"/>
            <w:r w:rsidRPr="00DB303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ун-т. - Томск, 2002. - 107 с.</w:t>
            </w:r>
          </w:p>
        </w:tc>
      </w:tr>
      <w:tr w:rsidR="009477D3" w:rsidTr="00DB303A">
        <w:tc>
          <w:tcPr>
            <w:tcW w:w="4077" w:type="dxa"/>
            <w:shd w:val="clear" w:color="auto" w:fill="auto"/>
          </w:tcPr>
          <w:p w:rsidR="009477D3" w:rsidRPr="00DB303A" w:rsidRDefault="009477D3" w:rsidP="00DB30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https://studfiles.net/preview/5299286/</w:t>
            </w:r>
          </w:p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shd w:val="clear" w:color="auto" w:fill="auto"/>
          </w:tcPr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Горбатов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,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.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., 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Елескина</w:t>
            </w:r>
            <w:proofErr w:type="spellEnd"/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,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. 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DB303A">
              <w:rPr>
                <w:rStyle w:val="ft8"/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Деловая</w:t>
            </w:r>
            <w:proofErr w:type="spellEnd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этика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: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учебное пособие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/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ГОУ ВПО 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Кемеровский государственный университет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» -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Кемерово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: 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Кузбассвузиздат</w:t>
            </w:r>
            <w:proofErr w:type="spellEnd"/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, 2007. – 142 </w:t>
            </w: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DB303A">
              <w:rPr>
                <w:rStyle w:val="ft11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669D4" w:rsidRPr="00B377F9" w:rsidRDefault="002669D4" w:rsidP="009477D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669D4" w:rsidRPr="00B377F9" w:rsidRDefault="002669D4" w:rsidP="00E069F9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377F9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B377F9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B377F9" w:rsidRDefault="002669D4" w:rsidP="00F05F81">
      <w:pPr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F05F81">
      <w:pPr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377F9">
        <w:rPr>
          <w:rFonts w:ascii="Times New Roman" w:hAnsi="Times New Roman"/>
          <w:bCs/>
          <w:sz w:val="24"/>
          <w:szCs w:val="24"/>
        </w:rPr>
        <w:t>браузеры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B377F9">
        <w:rPr>
          <w:rFonts w:ascii="Times New Roman" w:hAnsi="Times New Roman"/>
          <w:bCs/>
          <w:sz w:val="24"/>
          <w:szCs w:val="24"/>
        </w:rPr>
        <w:t>или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B377F9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B377F9" w:rsidRDefault="002669D4" w:rsidP="00F05F81">
      <w:pPr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B377F9" w:rsidRDefault="002669D4" w:rsidP="00F05F81">
      <w:pPr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F05F81">
      <w:pPr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lastRenderedPageBreak/>
        <w:t>Перечень информационных справочных систем</w:t>
      </w:r>
    </w:p>
    <w:p w:rsidR="002669D4" w:rsidRPr="00B377F9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www.biblioclub.ru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B377F9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www.elibrary.ru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B377F9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www.ebiblioteka.ru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B377F9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http://window.edu.ru/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Единое</w:t>
      </w:r>
      <w:r w:rsidR="00E04D29">
        <w:rPr>
          <w:rFonts w:ascii="Times New Roman" w:hAnsi="Times New Roman"/>
          <w:bCs/>
          <w:sz w:val="24"/>
          <w:szCs w:val="24"/>
        </w:rPr>
        <w:t xml:space="preserve"> окно доступа к образовательным </w:t>
      </w:r>
      <w:r w:rsidRPr="00B377F9">
        <w:rPr>
          <w:rFonts w:ascii="Times New Roman" w:hAnsi="Times New Roman"/>
          <w:bCs/>
          <w:sz w:val="24"/>
          <w:szCs w:val="24"/>
        </w:rPr>
        <w:t>ресурсам</w:t>
      </w:r>
    </w:p>
    <w:p w:rsidR="002669D4" w:rsidRPr="00B377F9" w:rsidRDefault="002669D4" w:rsidP="00E0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http://wiki.mininuniver.ru</w:t>
      </w:r>
      <w:r w:rsidRPr="00B377F9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043AAF" w:rsidRDefault="00043AAF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43AAF" w:rsidRDefault="00043AAF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D3" w:rsidRDefault="009477D3" w:rsidP="00946397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05F81" w:rsidRDefault="00F05F8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5.4. ПРОГРАММА ДИСЦИПЛИНЫ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«ТРЕНИНГ ЛИЧНОСТНОГО РОСТА»</w:t>
      </w:r>
    </w:p>
    <w:p w:rsidR="003A4DF8" w:rsidRDefault="003A4DF8" w:rsidP="003A4DF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A4DF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Pr="003C092E">
        <w:rPr>
          <w:rFonts w:ascii="Times New Roman" w:hAnsi="Times New Roman"/>
          <w:sz w:val="24"/>
          <w:szCs w:val="24"/>
        </w:rPr>
        <w:t>Тренинг личностного роста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9477D3" w:rsidRPr="009477D3" w:rsidRDefault="009477D3" w:rsidP="00947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D3">
        <w:rPr>
          <w:rFonts w:ascii="Times New Roman" w:hAnsi="Times New Roman"/>
          <w:sz w:val="24"/>
          <w:szCs w:val="24"/>
          <w:lang w:eastAsia="ru-RU"/>
        </w:rPr>
        <w:t>ОК-1: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деятельности;</w:t>
      </w:r>
    </w:p>
    <w:p w:rsidR="009477D3" w:rsidRPr="009477D3" w:rsidRDefault="009477D3" w:rsidP="00947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D3">
        <w:rPr>
          <w:rFonts w:ascii="Times New Roman" w:hAnsi="Times New Roman"/>
          <w:sz w:val="24"/>
          <w:szCs w:val="24"/>
          <w:lang w:eastAsia="ru-RU"/>
        </w:rPr>
        <w:t>ОК-4: способностью работать в команде, толерантно воспринимать социальные, этнические, конфессиональные и культурные различия</w:t>
      </w:r>
    </w:p>
    <w:p w:rsidR="009477D3" w:rsidRPr="009477D3" w:rsidRDefault="009477D3" w:rsidP="00947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D3">
        <w:rPr>
          <w:rFonts w:ascii="Times New Roman" w:hAnsi="Times New Roman"/>
          <w:sz w:val="24"/>
          <w:szCs w:val="24"/>
          <w:lang w:eastAsia="ru-RU"/>
        </w:rPr>
        <w:t>ОК-5: способностью к самоорганизации и самообразованию</w:t>
      </w:r>
    </w:p>
    <w:p w:rsidR="009477D3" w:rsidRDefault="009477D3" w:rsidP="00947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D3">
        <w:rPr>
          <w:rFonts w:ascii="Times New Roman" w:hAnsi="Times New Roman"/>
          <w:sz w:val="24"/>
          <w:szCs w:val="24"/>
          <w:lang w:eastAsia="ru-RU"/>
        </w:rPr>
        <w:t>ПК-4: 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факторов.</w:t>
      </w:r>
    </w:p>
    <w:p w:rsidR="009477D3" w:rsidRDefault="009477D3" w:rsidP="00947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669D4" w:rsidRPr="003C092E" w:rsidRDefault="002669D4" w:rsidP="00947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«Психология».  </w:t>
      </w:r>
    </w:p>
    <w:p w:rsidR="009477D3" w:rsidRPr="003C092E" w:rsidRDefault="009477D3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Целью изучения дисциплины «Тренинг личностного  роста» является формирование профессиональных качеств выпускника, ориентированных на эффективное, основанное на этических принципах и нормах, социокультурное взаимодействие в сфере сервисной, организационно-управленческой, научно-исследовательской и образовательной деятельности.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В ходе достижения данной цели решаются следующие задачи: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• формирование представления об этике как науке и явлении духовной культуры;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• ознакомление с нормативными образцами личности, этикой профессии, этикой сферы предпринимательства и управленческой этикой;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• выявление особенности этики партнерских отношений в сервиса;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• изучение особенностей этики специалиста в области сервиса;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• изучение требований современного этикета делового человека.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50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17"/>
        <w:gridCol w:w="1952"/>
        <w:gridCol w:w="1368"/>
        <w:gridCol w:w="1928"/>
        <w:gridCol w:w="1475"/>
        <w:gridCol w:w="1644"/>
      </w:tblGrid>
      <w:tr w:rsidR="002669D4" w:rsidRPr="003C092E" w:rsidTr="00077C49">
        <w:trPr>
          <w:trHeight w:val="385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669D4" w:rsidRPr="003C092E" w:rsidTr="00077C49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ОР.2 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>Демонстрирует навыки организации контроля за функционированием системы внутреннего распорядка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3A4DF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2.6</w:t>
            </w:r>
            <w:r w:rsidR="002669D4" w:rsidRPr="003C092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Демонстрирует</w:t>
            </w:r>
          </w:p>
          <w:p w:rsidR="002669D4" w:rsidRPr="003C092E" w:rsidRDefault="002669D4" w:rsidP="003C092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C092E">
              <w:rPr>
                <w:rFonts w:ascii="Times New Roman" w:hAnsi="Times New Roman" w:cs="Times New Roman"/>
              </w:rPr>
              <w:t>способностью осознавать социальную и нравственную позицию  при работе с организациями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2669D4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9477D3" w:rsidRPr="003C092E" w:rsidRDefault="009477D3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69D4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05F81" w:rsidRDefault="00F05F81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05F81" w:rsidRDefault="00F05F81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967"/>
        <w:gridCol w:w="1126"/>
        <w:gridCol w:w="1492"/>
        <w:gridCol w:w="1203"/>
        <w:gridCol w:w="832"/>
      </w:tblGrid>
      <w:tr w:rsidR="002669D4" w:rsidRPr="00B377F9" w:rsidTr="00AC158E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669D4" w:rsidRPr="00B377F9" w:rsidTr="00AC158E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45666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45666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AC158E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14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40E8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40E8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56661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  Вводная лекция. Предмет и задачи курса. Предмет и задачи тренинга личности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456661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E069F9">
            <w:pPr>
              <w:pStyle w:val="aa"/>
              <w:spacing w:before="0" w:beforeAutospacing="0" w:after="0" w:afterAutospacing="0"/>
              <w:rPr>
                <w:b/>
                <w:bCs/>
              </w:rPr>
            </w:pPr>
            <w:r w:rsidRPr="00B377F9">
              <w:rPr>
                <w:b/>
                <w:bCs/>
              </w:rPr>
              <w:t>Раздел 2 Значение тренинга в развитии личности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456661" w:rsidRPr="00B377F9" w:rsidTr="00AC158E">
        <w:trPr>
          <w:trHeight w:val="607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 Сервисная  деятельность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9477D3" w:rsidRPr="00B377F9" w:rsidTr="00AC158E">
        <w:trPr>
          <w:trHeight w:val="89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 xml:space="preserve">Тема 3.1.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Система тренинга в сервисной деятельности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77D3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 xml:space="preserve">Тема 3.2.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Профессионально-этические нормы качественного обслуживания клиента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6661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 Значение  тренинга сферы бизнеса и предпринимательства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456661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 Служебный тренинг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9477D3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5.1 Тренинг руководителя (менеджера)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77D3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5.2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 xml:space="preserve">Тренинг подчиненных.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56661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5.3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Тренинг в конфликтах делового общения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56661" w:rsidRPr="00B377F9" w:rsidTr="00AC158E">
        <w:trPr>
          <w:trHeight w:val="893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6 Нормы в профессиональной деятельности специалистов в сфере сервиса 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9477D3" w:rsidRPr="00B377F9" w:rsidTr="00AC158E">
        <w:trPr>
          <w:trHeight w:val="537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6.1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Речевой этикет в профессиональной деятельности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77D3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Тема 6.2</w:t>
            </w: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Этикет делового стиля с применением тренинга личности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77D3" w:rsidRPr="00456661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4DF8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Pr="00B377F9" w:rsidRDefault="003A4DF8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Default="003A4DF8" w:rsidP="004F1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4DF8" w:rsidRDefault="003A4DF8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B377F9" w:rsidRDefault="003A4DF8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456661" w:rsidRDefault="003A4DF8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A4DF8" w:rsidRPr="003A4DF8" w:rsidRDefault="003A4DF8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56661" w:rsidRPr="00B377F9" w:rsidTr="00AC158E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9477D3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B377F9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6661" w:rsidRPr="00456661" w:rsidRDefault="00456661" w:rsidP="00C90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661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lastRenderedPageBreak/>
        <w:t>6. Технологическая карта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6.1. Рейтинг-план </w:t>
      </w:r>
      <w:r>
        <w:rPr>
          <w:rFonts w:ascii="Times New Roman" w:hAnsi="Times New Roman"/>
          <w:bCs/>
          <w:i/>
          <w:sz w:val="24"/>
          <w:szCs w:val="24"/>
        </w:rPr>
        <w:t>(</w:t>
      </w:r>
      <w:r w:rsidRPr="00B377F9">
        <w:rPr>
          <w:rFonts w:ascii="Times New Roman" w:hAnsi="Times New Roman"/>
          <w:bCs/>
          <w:i/>
          <w:sz w:val="24"/>
          <w:szCs w:val="24"/>
        </w:rPr>
        <w:t>3 семестр</w:t>
      </w:r>
      <w:r>
        <w:rPr>
          <w:rFonts w:ascii="Times New Roman" w:hAnsi="Times New Roman"/>
          <w:bCs/>
          <w:i/>
          <w:sz w:val="24"/>
          <w:szCs w:val="24"/>
        </w:rPr>
        <w:t>)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66"/>
        <w:gridCol w:w="1277"/>
        <w:gridCol w:w="1571"/>
        <w:gridCol w:w="2115"/>
        <w:gridCol w:w="876"/>
        <w:gridCol w:w="980"/>
        <w:gridCol w:w="876"/>
        <w:gridCol w:w="1067"/>
      </w:tblGrid>
      <w:tr w:rsidR="002669D4" w:rsidRPr="00B377F9" w:rsidTr="00E069F9">
        <w:trPr>
          <w:trHeight w:val="555"/>
        </w:trPr>
        <w:tc>
          <w:tcPr>
            <w:tcW w:w="5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21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8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9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943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2669D4" w:rsidRPr="00B377F9" w:rsidTr="00E069F9">
        <w:trPr>
          <w:trHeight w:val="770"/>
        </w:trPr>
        <w:tc>
          <w:tcPr>
            <w:tcW w:w="566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Минимальный</w:t>
            </w:r>
          </w:p>
        </w:tc>
        <w:tc>
          <w:tcPr>
            <w:tcW w:w="106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</w:t>
            </w:r>
          </w:p>
        </w:tc>
      </w:tr>
      <w:tr w:rsidR="002669D4" w:rsidRPr="00B377F9" w:rsidTr="00E069F9">
        <w:trPr>
          <w:trHeight w:val="468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  Вводная лекция. Предмет и задачи курса. Предмет и задачи тренинга личности</w:t>
            </w:r>
          </w:p>
        </w:tc>
      </w:tr>
      <w:tr w:rsidR="002669D4" w:rsidRPr="00B377F9" w:rsidTr="00E069F9">
        <w:trPr>
          <w:trHeight w:val="300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2.6.1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69D4" w:rsidRPr="00B377F9" w:rsidTr="00E069F9">
        <w:trPr>
          <w:trHeight w:val="300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 Значение тренинга в развитии личности</w:t>
            </w:r>
          </w:p>
        </w:tc>
      </w:tr>
      <w:tr w:rsidR="002669D4" w:rsidRPr="00B377F9" w:rsidTr="00E069F9">
        <w:trPr>
          <w:trHeight w:val="300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2.6.1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Выполнение творческого задания</w:t>
            </w: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69D4" w:rsidRPr="00B377F9" w:rsidTr="00E069F9">
        <w:trPr>
          <w:trHeight w:val="288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 Сервисная  деятельность</w:t>
            </w:r>
          </w:p>
        </w:tc>
      </w:tr>
      <w:tr w:rsidR="002669D4" w:rsidRPr="00B377F9" w:rsidTr="00E069F9">
        <w:trPr>
          <w:trHeight w:val="1020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2.6.1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Работа над проектным заданием</w:t>
            </w: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20-40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669D4" w:rsidRPr="00B377F9" w:rsidTr="00E069F9">
        <w:trPr>
          <w:trHeight w:val="230"/>
        </w:trPr>
        <w:tc>
          <w:tcPr>
            <w:tcW w:w="56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B377F9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2669D4" w:rsidRPr="00B377F9" w:rsidRDefault="002669D4" w:rsidP="00E069F9">
      <w:pPr>
        <w:numPr>
          <w:ilvl w:val="0"/>
          <w:numId w:val="21"/>
        </w:numPr>
        <w:autoSpaceDE w:val="0"/>
        <w:autoSpaceDN w:val="0"/>
        <w:adjustRightInd w:val="0"/>
        <w:spacing w:after="27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Учебное пособие /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Баркалов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С. А. - Воронеж: Научная книга, 2012. - 354 с. - Книга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нахо-дится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базовой версии ЭБС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IPRbooks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2669D4" w:rsidRPr="00B377F9" w:rsidRDefault="002669D4" w:rsidP="00E069F9">
      <w:pPr>
        <w:numPr>
          <w:ilvl w:val="0"/>
          <w:numId w:val="21"/>
        </w:numPr>
        <w:autoSpaceDE w:val="0"/>
        <w:autoSpaceDN w:val="0"/>
        <w:adjustRightInd w:val="0"/>
        <w:spacing w:after="27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Вернигорова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, Т. П. Социальное лидерство [Текст]: учебное наглядное пособие для направлений 38.03.04"Государственное и муниципальное управление", 081100.68 "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Госу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-дарственное и муниципальное управление" / Т. П.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Вернигорова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В. С. Нечипоренко, В. В.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Черечукин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- М.: МГУУ ПМ, 2013. - 100 с. </w:t>
      </w:r>
    </w:p>
    <w:p w:rsidR="002669D4" w:rsidRPr="00B377F9" w:rsidRDefault="002669D4" w:rsidP="00E069F9">
      <w:pPr>
        <w:numPr>
          <w:ilvl w:val="0"/>
          <w:numId w:val="21"/>
        </w:numPr>
        <w:autoSpaceDE w:val="0"/>
        <w:autoSpaceDN w:val="0"/>
        <w:adjustRightInd w:val="0"/>
        <w:spacing w:after="27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Козлов, В. В. Психология управления [Электронный ресурс] : учебное пособие / Козлов В. В. - Саратов : Вузовское образование, 2014. - 353 с. - Книга находится в базовой версии ЭБС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IPRbooks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2669D4" w:rsidRPr="00B377F9" w:rsidRDefault="002669D4" w:rsidP="00E069F9">
      <w:pPr>
        <w:numPr>
          <w:ilvl w:val="0"/>
          <w:numId w:val="21"/>
        </w:numPr>
        <w:autoSpaceDE w:val="0"/>
        <w:autoSpaceDN w:val="0"/>
        <w:adjustRightInd w:val="0"/>
        <w:spacing w:after="27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Яхонтова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, Е. С. Основы межличностного лидерства [Электронный ресурс] : учеб-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ное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пособие /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Яхонтова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Е. С. - Москва : Евразийский открытый институт, 2011. - 216 с. - Книга находится в базовой версии ЭБС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IPRbooks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3A4DF8" w:rsidRDefault="003A4DF8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1.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Алексеев, В. Н. Коммуникативные аспекты лидерства. Национальные </w:t>
      </w:r>
      <w:proofErr w:type="spellStart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особен-ности</w:t>
      </w:r>
      <w:proofErr w:type="spellEnd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через призму канадского опыта. [Текст]: статья / В. Н. Алексеев // Труды МГУУ Правительства Москвы: Научное издание. - М.: МГУУ ПМ, 2009. - </w:t>
      </w:r>
      <w:proofErr w:type="spellStart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Вып</w:t>
      </w:r>
      <w:proofErr w:type="spellEnd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14. - С. 5-16.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2.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Берн Э. Лидер и группа.- Екатеринбург, 2000. – 320 с.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3.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Власова Н.М. Искусство быть лидером.- М., 2008. – 96 с.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4.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Государственная служба: Энциклопедический словарь / Под общ. ред. В.К. Егорова, И.Н. </w:t>
      </w:r>
      <w:proofErr w:type="spellStart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>Барцица</w:t>
      </w:r>
      <w:proofErr w:type="spellEnd"/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- М.: РАГС, 2008.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5.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Гражданская служба: нравственные основы, профессиональная этика: Учебное пособие / ред.: В.М. Соколов, А.И. Турчинов.- М.: РАГС, 2006.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6.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Евтихов О.В. Стратегии и приемы лидерства: теория и практика.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СПб.: Речь, 2007. – 240 с.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Евтихов О.В</w:t>
      </w:r>
      <w:r w:rsidRPr="00B377F9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Тренинг лидерства: Монография.- СПб: Речь, 2007. – 256 с. </w:t>
      </w:r>
    </w:p>
    <w:p w:rsidR="002669D4" w:rsidRPr="00B377F9" w:rsidRDefault="002669D4" w:rsidP="00E069F9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/>
        </w:rPr>
        <w:t>8. Козлов, В. В. Корпоративная культура. Классификация и модели организации. Корпоративный кодекс компании. Лидер и теории лидерства. Формирование стилей управленческой деятельности [Текст]: учебник / В. В. Козлов. - М. : Альфа-Пресс, 2009. - 301 с.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Мартышенко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Н.С. Современный этикет и протокол: учеб. пособие для [студентов вузов] / Н. С. </w:t>
      </w:r>
      <w:proofErr w:type="spellStart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>Мартышенко</w:t>
      </w:r>
      <w:proofErr w:type="spellEnd"/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; Владивосток. гос. ун-т экономики и сервиса. - Владивосток : Изд-во ВГУЭС, 2013. - 244 с. 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color w:val="FF0000"/>
          <w:sz w:val="24"/>
          <w:szCs w:val="24"/>
        </w:rPr>
      </w:pPr>
    </w:p>
    <w:p w:rsidR="00540B13" w:rsidRDefault="00540B13" w:rsidP="0054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9477D3" w:rsidRDefault="009477D3" w:rsidP="0054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2"/>
        <w:gridCol w:w="3829"/>
      </w:tblGrid>
      <w:tr w:rsidR="009477D3" w:rsidTr="00DB303A">
        <w:tc>
          <w:tcPr>
            <w:tcW w:w="4077" w:type="dxa"/>
            <w:shd w:val="clear" w:color="auto" w:fill="auto"/>
          </w:tcPr>
          <w:p w:rsidR="009477D3" w:rsidRDefault="005B4B82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hyperlink r:id="rId30" w:history="1">
              <w:r w:rsidR="009477D3" w:rsidRPr="00303FF5">
                <w:rPr>
                  <w:rStyle w:val="af5"/>
                </w:rPr>
                <w:t>https://yandex.ru/clck/jsredir?bu</w:t>
              </w:r>
            </w:hyperlink>
          </w:p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shd w:val="clear" w:color="auto" w:fill="auto"/>
          </w:tcPr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Тренинг лидерства. - 2-е изд., стер. - М.: Ось-89, 2006. - 144 с. (Действенный тренинг)</w:t>
            </w:r>
          </w:p>
        </w:tc>
      </w:tr>
      <w:tr w:rsidR="009477D3" w:rsidTr="00DB303A">
        <w:tc>
          <w:tcPr>
            <w:tcW w:w="4077" w:type="dxa"/>
            <w:shd w:val="clear" w:color="auto" w:fill="auto"/>
          </w:tcPr>
          <w:p w:rsidR="009477D3" w:rsidRPr="00DB303A" w:rsidRDefault="005B4B82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hyperlink r:id="rId31" w:history="1">
              <w:r w:rsidR="009477D3" w:rsidRPr="00DB303A">
                <w:rPr>
                  <w:rStyle w:val="af5"/>
                  <w:rFonts w:ascii="Times New Roman" w:hAnsi="Times New Roman"/>
                  <w:sz w:val="24"/>
                  <w:szCs w:val="24"/>
                </w:rPr>
                <w:t>https://www.belaids.net/uploads/docs/training_theory.pdf</w:t>
              </w:r>
            </w:hyperlink>
            <w:r w:rsidR="009477D3" w:rsidRPr="00DB303A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shd w:val="clear" w:color="auto" w:fill="auto"/>
          </w:tcPr>
          <w:p w:rsidR="009477D3" w:rsidRPr="00DB303A" w:rsidRDefault="009477D3" w:rsidP="00DB30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Ирина </w:t>
            </w:r>
            <w:proofErr w:type="spellStart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Куртикова</w:t>
            </w:r>
            <w:proofErr w:type="spellEnd"/>
            <w:r w:rsidRPr="00DB3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Калерия Лаврова, Всеволод Ли. Тренинг: руководство к действию. Теория и практика — М., 2005. — 240 с.</w:t>
            </w:r>
          </w:p>
        </w:tc>
      </w:tr>
    </w:tbl>
    <w:p w:rsidR="003620A1" w:rsidRPr="003620A1" w:rsidRDefault="003620A1" w:rsidP="003620A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669D4" w:rsidRPr="00B377F9" w:rsidRDefault="002669D4" w:rsidP="00E069F9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377F9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B377F9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3A4DF8" w:rsidRDefault="003A4DF8" w:rsidP="003A4DF8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A4DF8" w:rsidRDefault="003A4DF8" w:rsidP="003A4DF8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A4DF8" w:rsidRDefault="003A4DF8" w:rsidP="003A4DF8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3A4DF8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lastRenderedPageBreak/>
        <w:t>Перечень программного обеспечения</w:t>
      </w:r>
    </w:p>
    <w:p w:rsidR="002669D4" w:rsidRPr="00B377F9" w:rsidRDefault="002669D4" w:rsidP="00F05F81">
      <w:pPr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F05F81">
      <w:pPr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377F9">
        <w:rPr>
          <w:rFonts w:ascii="Times New Roman" w:hAnsi="Times New Roman"/>
          <w:bCs/>
          <w:sz w:val="24"/>
          <w:szCs w:val="24"/>
        </w:rPr>
        <w:t>браузеры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B377F9">
        <w:rPr>
          <w:rFonts w:ascii="Times New Roman" w:hAnsi="Times New Roman"/>
          <w:bCs/>
          <w:sz w:val="24"/>
          <w:szCs w:val="24"/>
        </w:rPr>
        <w:t>или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B377F9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B377F9" w:rsidRDefault="002669D4" w:rsidP="00F05F81">
      <w:pPr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B377F9" w:rsidRDefault="002669D4" w:rsidP="00F05F81">
      <w:pPr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F05F81">
      <w:pPr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669D4" w:rsidRPr="00B377F9" w:rsidRDefault="002669D4" w:rsidP="00F0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www.biblioclub.ru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B377F9" w:rsidRDefault="002669D4" w:rsidP="00F0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www.elibrary.ru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B377F9" w:rsidRDefault="002669D4" w:rsidP="00F0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www.ebiblioteka.ru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B377F9" w:rsidRDefault="002669D4" w:rsidP="00F0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http://window.edu.ru/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Единое</w:t>
      </w:r>
      <w:r w:rsidR="00F05F81">
        <w:rPr>
          <w:rFonts w:ascii="Times New Roman" w:hAnsi="Times New Roman"/>
          <w:bCs/>
          <w:sz w:val="24"/>
          <w:szCs w:val="24"/>
        </w:rPr>
        <w:t xml:space="preserve"> окно доступа к образовательным </w:t>
      </w:r>
      <w:r w:rsidRPr="00B377F9">
        <w:rPr>
          <w:rFonts w:ascii="Times New Roman" w:hAnsi="Times New Roman"/>
          <w:bCs/>
          <w:sz w:val="24"/>
          <w:szCs w:val="24"/>
        </w:rPr>
        <w:t>ресурсам</w:t>
      </w:r>
    </w:p>
    <w:p w:rsidR="002669D4" w:rsidRDefault="002669D4" w:rsidP="00F0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http://wiki.mininuniver.ru</w:t>
      </w:r>
      <w:r w:rsidRPr="00B377F9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04D29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9477D3" w:rsidRDefault="009477D3" w:rsidP="003C092E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04D29" w:rsidRDefault="00E649F9" w:rsidP="00946397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7. </w:t>
      </w:r>
      <w:r w:rsidR="00E04D29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ПРОГРАММА ИТОГОВОЙ АТТЕСТАЦИИ</w:t>
      </w:r>
    </w:p>
    <w:p w:rsidR="00E649F9" w:rsidRDefault="00E649F9" w:rsidP="00946397">
      <w:pPr>
        <w:tabs>
          <w:tab w:val="left" w:pos="1134"/>
        </w:tabs>
        <w:spacing w:line="360" w:lineRule="auto"/>
        <w:contextualSpacing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Определение результатов освое</w:t>
      </w:r>
      <w:r w:rsidR="001B35D2">
        <w:rPr>
          <w:rFonts w:ascii="Times New Roman" w:hAnsi="Times New Roman"/>
          <w:b/>
          <w:sz w:val="24"/>
          <w:szCs w:val="28"/>
        </w:rPr>
        <w:t xml:space="preserve">ния модуля на основе вычисления </w:t>
      </w:r>
      <w:r>
        <w:rPr>
          <w:rFonts w:ascii="Times New Roman" w:hAnsi="Times New Roman"/>
          <w:b/>
          <w:sz w:val="24"/>
          <w:szCs w:val="28"/>
        </w:rPr>
        <w:t xml:space="preserve">рейтинговой оценки по каждому элементу модуля </w:t>
      </w:r>
    </w:p>
    <w:p w:rsidR="00E649F9" w:rsidRPr="001D1781" w:rsidRDefault="00E649F9" w:rsidP="00946397">
      <w:pPr>
        <w:tabs>
          <w:tab w:val="left" w:pos="-779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D1781">
        <w:rPr>
          <w:rFonts w:ascii="Times New Roman" w:hAnsi="Times New Roman"/>
          <w:sz w:val="24"/>
          <w:szCs w:val="24"/>
        </w:rPr>
        <w:t xml:space="preserve">Рейтинговая оценка по модулю рассчитывается  по формуле: </w:t>
      </w:r>
    </w:p>
    <w:p w:rsidR="00E649F9" w:rsidRPr="001D1781" w:rsidRDefault="00E649F9" w:rsidP="00946397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proofErr w:type="spellStart"/>
      <w:r w:rsidRPr="001D1781">
        <w:rPr>
          <w:rFonts w:ascii="Times New Roman" w:hAnsi="Times New Roman"/>
          <w:sz w:val="24"/>
          <w:szCs w:val="24"/>
          <w:lang w:val="en-US"/>
        </w:rPr>
        <w:t>R</w:t>
      </w:r>
      <w:r w:rsidRPr="001D1781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1D1781">
        <w:rPr>
          <w:rFonts w:ascii="Times New Roman" w:hAnsi="Times New Roman"/>
          <w:sz w:val="24"/>
          <w:szCs w:val="24"/>
          <w:vertAlign w:val="superscript"/>
        </w:rPr>
        <w:t>мод.</w:t>
      </w:r>
      <w:r w:rsidRPr="001D1781">
        <w:rPr>
          <w:rFonts w:ascii="Times New Roman" w:hAnsi="Times New Roman"/>
          <w:sz w:val="24"/>
          <w:szCs w:val="24"/>
        </w:rPr>
        <w:t xml:space="preserve"> = </w:t>
      </w:r>
      <w:r w:rsidRPr="00E649F9">
        <w:rPr>
          <w:rFonts w:ascii="Times New Roman" w:hAnsi="Times New Roman"/>
          <w:sz w:val="24"/>
          <w:szCs w:val="24"/>
        </w:rPr>
        <w:fldChar w:fldCharType="begin"/>
      </w:r>
      <w:r w:rsidRPr="00E649F9">
        <w:rPr>
          <w:rFonts w:ascii="Times New Roman" w:hAnsi="Times New Roman"/>
          <w:sz w:val="24"/>
          <w:szCs w:val="24"/>
        </w:rPr>
        <w:instrText xml:space="preserve"> QUOTE </w:instrText>
      </w:r>
      <w:r w:rsidR="005B4B82">
        <w:rPr>
          <w:position w:val="-24"/>
        </w:rPr>
        <w:pict>
          <v:shape id="_x0000_i1027" type="#_x0000_t75" style="width:223.45pt;height:27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E649F9">
        <w:rPr>
          <w:rFonts w:ascii="Times New Roman" w:hAnsi="Times New Roman"/>
          <w:sz w:val="24"/>
          <w:szCs w:val="24"/>
        </w:rPr>
        <w:instrText xml:space="preserve"> </w:instrText>
      </w:r>
      <w:r w:rsidRPr="00E649F9">
        <w:rPr>
          <w:rFonts w:ascii="Times New Roman" w:hAnsi="Times New Roman"/>
          <w:sz w:val="24"/>
          <w:szCs w:val="24"/>
        </w:rPr>
        <w:fldChar w:fldCharType="separate"/>
      </w:r>
      <w:r w:rsidR="005B4B82">
        <w:rPr>
          <w:position w:val="-24"/>
        </w:rPr>
        <w:pict>
          <v:shape id="_x0000_i1028" type="#_x0000_t75" style="width:223.45pt;height:27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E649F9">
        <w:rPr>
          <w:rFonts w:ascii="Times New Roman" w:hAnsi="Times New Roman"/>
          <w:sz w:val="24"/>
          <w:szCs w:val="24"/>
        </w:rPr>
        <w:fldChar w:fldCharType="end"/>
      </w:r>
    </w:p>
    <w:p w:rsidR="00E649F9" w:rsidRPr="001D1781" w:rsidRDefault="00E649F9" w:rsidP="00946397">
      <w:pPr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1D1781">
        <w:rPr>
          <w:rFonts w:ascii="Times New Roman" w:hAnsi="Times New Roman"/>
          <w:sz w:val="24"/>
          <w:szCs w:val="24"/>
          <w:lang w:val="en-US"/>
        </w:rPr>
        <w:t>R</w:t>
      </w:r>
      <w:r w:rsidRPr="001D1781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1D1781">
        <w:rPr>
          <w:rFonts w:ascii="Times New Roman" w:hAnsi="Times New Roman"/>
          <w:sz w:val="24"/>
          <w:szCs w:val="24"/>
          <w:vertAlign w:val="superscript"/>
        </w:rPr>
        <w:t>мод.</w:t>
      </w:r>
      <w:r w:rsidRPr="001D1781">
        <w:rPr>
          <w:rFonts w:ascii="Times New Roman" w:hAnsi="Times New Roman"/>
          <w:sz w:val="24"/>
          <w:szCs w:val="24"/>
        </w:rPr>
        <w:t xml:space="preserve"> –  рейтинговый балл студента </w:t>
      </w:r>
      <w:r w:rsidRPr="001D1781">
        <w:rPr>
          <w:rFonts w:ascii="Times New Roman" w:hAnsi="Times New Roman"/>
          <w:sz w:val="24"/>
          <w:szCs w:val="24"/>
          <w:lang w:val="en-US"/>
        </w:rPr>
        <w:t>j</w:t>
      </w:r>
      <w:r w:rsidRPr="001D1781">
        <w:rPr>
          <w:rFonts w:ascii="Times New Roman" w:hAnsi="Times New Roman"/>
          <w:sz w:val="24"/>
          <w:szCs w:val="24"/>
        </w:rPr>
        <w:t xml:space="preserve"> по модулю;</w:t>
      </w:r>
      <w:r w:rsidRPr="001D1781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E649F9" w:rsidRPr="00E649F9" w:rsidRDefault="00E649F9" w:rsidP="00946397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1"/>
        </w:rPr>
        <w:pict>
          <v:shape id="_x0000_i1029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1"/>
        </w:rPr>
        <w:pict>
          <v:shape id="_x0000_i1030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1"/>
        </w:rPr>
        <w:pict>
          <v:shape id="_x0000_i1031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1"/>
        </w:rPr>
        <w:pict>
          <v:shape id="_x0000_i1032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>,…</w:t>
      </w: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1"/>
        </w:rPr>
        <w:pict>
          <v:shape id="_x0000_i1033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1"/>
        </w:rPr>
        <w:pict>
          <v:shape id="_x0000_i1034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E649F9" w:rsidRPr="00E649F9" w:rsidRDefault="00E649F9" w:rsidP="00946397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4"/>
        </w:rPr>
        <w:pict>
          <v:shape id="_x0000_i1035" type="#_x0000_t75" style="width:16.3pt;height:18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4"/>
        </w:rPr>
        <w:pict>
          <v:shape id="_x0000_i1036" type="#_x0000_t75" style="width:16.3pt;height:18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зачетная единица по практике, </w:t>
      </w: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4"/>
        </w:rPr>
        <w:pict>
          <v:shape id="_x0000_i1037" type="#_x0000_t75" style="width:21.05pt;height:18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4"/>
        </w:rPr>
        <w:pict>
          <v:shape id="_x0000_i1038" type="#_x0000_t75" style="width:21.05pt;height:18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 зачетная единица по курсовой работе;</w:t>
      </w:r>
    </w:p>
    <w:p w:rsidR="00E649F9" w:rsidRPr="001D1781" w:rsidRDefault="00E649F9" w:rsidP="00946397">
      <w:pPr>
        <w:spacing w:after="0"/>
        <w:rPr>
          <w:rFonts w:ascii="Times New Roman" w:hAnsi="Times New Roman"/>
          <w:sz w:val="24"/>
          <w:szCs w:val="24"/>
        </w:rPr>
      </w:pP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1"/>
        </w:rPr>
        <w:pict>
          <v:shape id="_x0000_i1039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1"/>
        </w:rPr>
        <w:pict>
          <v:shape id="_x0000_i1040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1"/>
        </w:rPr>
        <w:pict>
          <v:shape id="_x0000_i1041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1"/>
        </w:rPr>
        <w:pict>
          <v:shape id="_x0000_i1042" type="#_x0000_t75" style="width:12.25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, … </w:t>
      </w: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1"/>
        </w:rPr>
        <w:pict>
          <v:shape id="_x0000_i1043" type="#_x0000_t75" style="width:13.6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1"/>
        </w:rPr>
        <w:pict>
          <v:shape id="_x0000_i1044" type="#_x0000_t75" style="width:13.6pt;height:1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E649F9" w:rsidRPr="00E649F9" w:rsidRDefault="00E649F9" w:rsidP="00946397">
      <w:pPr>
        <w:rPr>
          <w:rFonts w:ascii="Times New Roman" w:eastAsia="Times New Roman" w:hAnsi="Times New Roman"/>
          <w:sz w:val="24"/>
          <w:szCs w:val="24"/>
        </w:rPr>
      </w:pP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4"/>
        </w:rPr>
        <w:pict>
          <v:shape id="_x0000_i1045" type="#_x0000_t75" style="width:17.65pt;height:18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4"/>
        </w:rPr>
        <w:pict>
          <v:shape id="_x0000_i1046" type="#_x0000_t75" style="width:17.65pt;height:18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B303A">
        <w:rPr>
          <w:rFonts w:ascii="Times New Roman" w:eastAsia="Times New Roman" w:hAnsi="Times New Roman"/>
          <w:sz w:val="24"/>
          <w:szCs w:val="24"/>
        </w:rPr>
        <w:fldChar w:fldCharType="begin"/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5B4B82">
        <w:rPr>
          <w:position w:val="-14"/>
        </w:rPr>
        <w:pict>
          <v:shape id="_x0000_i1047" type="#_x0000_t75" style="width:21.75pt;height:18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DB303A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5B4B82">
        <w:rPr>
          <w:position w:val="-14"/>
        </w:rPr>
        <w:pict>
          <v:shape id="_x0000_i1048" type="#_x0000_t75" style="width:21.75pt;height:18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DB303A">
        <w:rPr>
          <w:rFonts w:ascii="Times New Roman" w:eastAsia="Times New Roman" w:hAnsi="Times New Roman"/>
          <w:sz w:val="24"/>
          <w:szCs w:val="24"/>
        </w:rPr>
        <w:fldChar w:fldCharType="end"/>
      </w:r>
      <w:r w:rsidRPr="00E649F9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E649F9" w:rsidRPr="00F16F8D" w:rsidRDefault="00E649F9" w:rsidP="00946397">
      <w:pPr>
        <w:spacing w:after="0"/>
        <w:rPr>
          <w:rFonts w:ascii="Times New Roman" w:hAnsi="Times New Roman"/>
          <w:sz w:val="24"/>
          <w:szCs w:val="28"/>
        </w:rPr>
      </w:pPr>
      <w:r w:rsidRPr="00F16F8D">
        <w:rPr>
          <w:rFonts w:ascii="Times New Roman" w:hAnsi="Times New Roman"/>
          <w:sz w:val="24"/>
          <w:szCs w:val="28"/>
        </w:rPr>
        <w:t>Величина среднего рейтинга студента по модулю  лежит в пределах от 55 до 100 баллов.</w:t>
      </w:r>
    </w:p>
    <w:p w:rsidR="00E649F9" w:rsidRPr="001D1781" w:rsidRDefault="00E649F9" w:rsidP="00E649F9">
      <w:pPr>
        <w:tabs>
          <w:tab w:val="left" w:pos="1134"/>
        </w:tabs>
        <w:spacing w:after="0" w:line="360" w:lineRule="auto"/>
        <w:ind w:left="720"/>
        <w:contextualSpacing/>
        <w:rPr>
          <w:rFonts w:ascii="Times New Roman" w:hAnsi="Times New Roman"/>
          <w:b/>
          <w:sz w:val="24"/>
          <w:szCs w:val="28"/>
        </w:rPr>
      </w:pPr>
    </w:p>
    <w:p w:rsidR="00E649F9" w:rsidRPr="00DB597C" w:rsidRDefault="00E649F9" w:rsidP="00E649F9">
      <w:pPr>
        <w:tabs>
          <w:tab w:val="left" w:pos="1134"/>
        </w:tabs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9F9" w:rsidRPr="00E649F9" w:rsidRDefault="00E649F9" w:rsidP="00E649F9">
      <w:pPr>
        <w:autoSpaceDE w:val="0"/>
        <w:autoSpaceDN w:val="0"/>
        <w:adjustRightInd w:val="0"/>
        <w:spacing w:line="360" w:lineRule="auto"/>
        <w:ind w:left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649F9" w:rsidRPr="00E649F9" w:rsidRDefault="00E649F9" w:rsidP="00E649F9">
      <w:pPr>
        <w:autoSpaceDE w:val="0"/>
        <w:autoSpaceDN w:val="0"/>
        <w:adjustRightInd w:val="0"/>
        <w:spacing w:line="360" w:lineRule="auto"/>
        <w:ind w:left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649F9" w:rsidRPr="00E649F9" w:rsidRDefault="00E649F9" w:rsidP="00E649F9">
      <w:pPr>
        <w:autoSpaceDE w:val="0"/>
        <w:autoSpaceDN w:val="0"/>
        <w:adjustRightInd w:val="0"/>
        <w:spacing w:line="360" w:lineRule="auto"/>
        <w:ind w:left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649F9" w:rsidRPr="00E649F9" w:rsidRDefault="00E649F9" w:rsidP="00E649F9">
      <w:pPr>
        <w:autoSpaceDE w:val="0"/>
        <w:autoSpaceDN w:val="0"/>
        <w:adjustRightInd w:val="0"/>
        <w:spacing w:line="360" w:lineRule="auto"/>
        <w:ind w:left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649F9" w:rsidRPr="00E649F9" w:rsidRDefault="00E649F9" w:rsidP="00E649F9">
      <w:pPr>
        <w:autoSpaceDE w:val="0"/>
        <w:autoSpaceDN w:val="0"/>
        <w:adjustRightInd w:val="0"/>
        <w:spacing w:line="360" w:lineRule="auto"/>
        <w:ind w:left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649F9" w:rsidRDefault="00E649F9" w:rsidP="00E649F9">
      <w:pPr>
        <w:autoSpaceDE w:val="0"/>
        <w:autoSpaceDN w:val="0"/>
        <w:adjustRightInd w:val="0"/>
        <w:spacing w:line="360" w:lineRule="auto"/>
        <w:ind w:left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649F9" w:rsidRDefault="00E649F9" w:rsidP="00E649F9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sectPr w:rsidR="00E649F9" w:rsidSect="00DA5331">
      <w:pgSz w:w="11906" w:h="16838"/>
      <w:pgMar w:top="1134" w:right="850" w:bottom="1134" w:left="1701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229" w:rsidRDefault="00364229" w:rsidP="00CA7167">
      <w:pPr>
        <w:spacing w:after="0" w:line="240" w:lineRule="auto"/>
      </w:pPr>
      <w:r>
        <w:separator/>
      </w:r>
    </w:p>
  </w:endnote>
  <w:endnote w:type="continuationSeparator" w:id="0">
    <w:p w:rsidR="00364229" w:rsidRDefault="00364229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229" w:rsidRDefault="00364229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B4B82">
      <w:rPr>
        <w:noProof/>
      </w:rPr>
      <w:t>31</w:t>
    </w:r>
    <w:r>
      <w:rPr>
        <w:noProof/>
      </w:rPr>
      <w:fldChar w:fldCharType="end"/>
    </w:r>
  </w:p>
  <w:p w:rsidR="00364229" w:rsidRDefault="0036422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229" w:rsidRDefault="00364229" w:rsidP="00CA7167">
      <w:pPr>
        <w:spacing w:after="0" w:line="240" w:lineRule="auto"/>
      </w:pPr>
      <w:r>
        <w:separator/>
      </w:r>
    </w:p>
  </w:footnote>
  <w:footnote w:type="continuationSeparator" w:id="0">
    <w:p w:rsidR="00364229" w:rsidRDefault="00364229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39A0"/>
    <w:multiLevelType w:val="hybridMultilevel"/>
    <w:tmpl w:val="C4B62ABA"/>
    <w:lvl w:ilvl="0" w:tplc="59962F6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>
    <w:nsid w:val="0DE831F4"/>
    <w:multiLevelType w:val="hybridMultilevel"/>
    <w:tmpl w:val="28BA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5F486F"/>
    <w:multiLevelType w:val="hybridMultilevel"/>
    <w:tmpl w:val="09D8EAD0"/>
    <w:lvl w:ilvl="0" w:tplc="E5A2FE1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0A53D51"/>
    <w:multiLevelType w:val="hybridMultilevel"/>
    <w:tmpl w:val="BF244D94"/>
    <w:lvl w:ilvl="0" w:tplc="DA860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FB1BD8"/>
    <w:multiLevelType w:val="hybridMultilevel"/>
    <w:tmpl w:val="EC7E4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57987"/>
    <w:multiLevelType w:val="hybridMultilevel"/>
    <w:tmpl w:val="072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3E088C"/>
    <w:multiLevelType w:val="multilevel"/>
    <w:tmpl w:val="54D4A7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8">
    <w:nsid w:val="19DF3909"/>
    <w:multiLevelType w:val="hybridMultilevel"/>
    <w:tmpl w:val="77F0BBA8"/>
    <w:lvl w:ilvl="0" w:tplc="68A60E4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B320BAE"/>
    <w:multiLevelType w:val="multilevel"/>
    <w:tmpl w:val="917E169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cs="Times New Roman" w:hint="default"/>
      </w:rPr>
    </w:lvl>
  </w:abstractNum>
  <w:abstractNum w:abstractNumId="10">
    <w:nsid w:val="2191687D"/>
    <w:multiLevelType w:val="hybridMultilevel"/>
    <w:tmpl w:val="88F498CC"/>
    <w:lvl w:ilvl="0" w:tplc="74CE5F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55D0BF4"/>
    <w:multiLevelType w:val="hybridMultilevel"/>
    <w:tmpl w:val="6E448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8671A"/>
    <w:multiLevelType w:val="hybridMultilevel"/>
    <w:tmpl w:val="54DCEEE2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2B4874"/>
    <w:multiLevelType w:val="hybridMultilevel"/>
    <w:tmpl w:val="C1709BC8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BB45AB"/>
    <w:multiLevelType w:val="hybridMultilevel"/>
    <w:tmpl w:val="F136569A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84A41"/>
    <w:multiLevelType w:val="hybridMultilevel"/>
    <w:tmpl w:val="86E8FF46"/>
    <w:lvl w:ilvl="0" w:tplc="DA8606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C5C479F8">
      <w:numFmt w:val="bullet"/>
      <w:lvlText w:val="•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93F6677"/>
    <w:multiLevelType w:val="hybridMultilevel"/>
    <w:tmpl w:val="7D48B28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3A146322"/>
    <w:multiLevelType w:val="hybridMultilevel"/>
    <w:tmpl w:val="A6E65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1A0F9B"/>
    <w:multiLevelType w:val="hybridMultilevel"/>
    <w:tmpl w:val="CB10D05C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B22F77"/>
    <w:multiLevelType w:val="hybridMultilevel"/>
    <w:tmpl w:val="6700CE5E"/>
    <w:lvl w:ilvl="0" w:tplc="68A60E4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2500D5"/>
    <w:multiLevelType w:val="hybridMultilevel"/>
    <w:tmpl w:val="AC9A046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B4251"/>
    <w:multiLevelType w:val="hybridMultilevel"/>
    <w:tmpl w:val="D5B4DB3C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0C60D6A"/>
    <w:multiLevelType w:val="hybridMultilevel"/>
    <w:tmpl w:val="A9E4FE88"/>
    <w:lvl w:ilvl="0" w:tplc="76C27C64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5751755F"/>
    <w:multiLevelType w:val="hybridMultilevel"/>
    <w:tmpl w:val="3DE4B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7AD62D2"/>
    <w:multiLevelType w:val="hybridMultilevel"/>
    <w:tmpl w:val="4B5EA66A"/>
    <w:lvl w:ilvl="0" w:tplc="C8062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A6422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7A07D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EE8D8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0BC53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0BE36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E6643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B30CF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C548A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6">
    <w:nsid w:val="5E2F0C0F"/>
    <w:multiLevelType w:val="hybridMultilevel"/>
    <w:tmpl w:val="9620EEC0"/>
    <w:lvl w:ilvl="0" w:tplc="DA860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1862967"/>
    <w:multiLevelType w:val="hybridMultilevel"/>
    <w:tmpl w:val="A88EF2E6"/>
    <w:lvl w:ilvl="0" w:tplc="DA860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8D202C7"/>
    <w:multiLevelType w:val="hybridMultilevel"/>
    <w:tmpl w:val="5F84ADF8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AB42A0"/>
    <w:multiLevelType w:val="singleLevel"/>
    <w:tmpl w:val="68A60E4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0">
    <w:nsid w:val="717143E8"/>
    <w:multiLevelType w:val="hybridMultilevel"/>
    <w:tmpl w:val="C0B2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5"/>
  </w:num>
  <w:num w:numId="3">
    <w:abstractNumId w:val="30"/>
  </w:num>
  <w:num w:numId="4">
    <w:abstractNumId w:val="29"/>
  </w:num>
  <w:num w:numId="5">
    <w:abstractNumId w:val="8"/>
  </w:num>
  <w:num w:numId="6">
    <w:abstractNumId w:val="19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15"/>
  </w:num>
  <w:num w:numId="11">
    <w:abstractNumId w:val="4"/>
  </w:num>
  <w:num w:numId="12">
    <w:abstractNumId w:val="6"/>
  </w:num>
  <w:num w:numId="13">
    <w:abstractNumId w:val="9"/>
  </w:num>
  <w:num w:numId="14">
    <w:abstractNumId w:val="23"/>
  </w:num>
  <w:num w:numId="15">
    <w:abstractNumId w:val="16"/>
  </w:num>
  <w:num w:numId="16">
    <w:abstractNumId w:val="17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7"/>
  </w:num>
  <w:num w:numId="20">
    <w:abstractNumId w:val="2"/>
  </w:num>
  <w:num w:numId="21">
    <w:abstractNumId w:val="10"/>
  </w:num>
  <w:num w:numId="22">
    <w:abstractNumId w:val="5"/>
  </w:num>
  <w:num w:numId="23">
    <w:abstractNumId w:val="7"/>
  </w:num>
  <w:num w:numId="24">
    <w:abstractNumId w:val="14"/>
  </w:num>
  <w:num w:numId="25">
    <w:abstractNumId w:val="28"/>
  </w:num>
  <w:num w:numId="26">
    <w:abstractNumId w:val="18"/>
  </w:num>
  <w:num w:numId="27">
    <w:abstractNumId w:val="26"/>
  </w:num>
  <w:num w:numId="28">
    <w:abstractNumId w:val="12"/>
  </w:num>
  <w:num w:numId="29">
    <w:abstractNumId w:val="21"/>
  </w:num>
  <w:num w:numId="30">
    <w:abstractNumId w:val="13"/>
  </w:num>
  <w:num w:numId="31">
    <w:abstractNumId w:val="0"/>
  </w:num>
  <w:num w:numId="32">
    <w:abstractNumId w:val="3"/>
  </w:num>
  <w:num w:numId="33">
    <w:abstractNumId w:val="11"/>
  </w:num>
  <w:num w:numId="34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24B7"/>
    <w:rsid w:val="00000A11"/>
    <w:rsid w:val="00010033"/>
    <w:rsid w:val="00015B8F"/>
    <w:rsid w:val="00020B20"/>
    <w:rsid w:val="000212FC"/>
    <w:rsid w:val="00024D2A"/>
    <w:rsid w:val="00037F53"/>
    <w:rsid w:val="00042F1F"/>
    <w:rsid w:val="00043AAF"/>
    <w:rsid w:val="00050CA3"/>
    <w:rsid w:val="0005588F"/>
    <w:rsid w:val="00060344"/>
    <w:rsid w:val="00060AB0"/>
    <w:rsid w:val="000628A5"/>
    <w:rsid w:val="000629DC"/>
    <w:rsid w:val="0006331C"/>
    <w:rsid w:val="00073895"/>
    <w:rsid w:val="000748D4"/>
    <w:rsid w:val="00074C40"/>
    <w:rsid w:val="00074D2C"/>
    <w:rsid w:val="00075FAF"/>
    <w:rsid w:val="00076CE7"/>
    <w:rsid w:val="00077C49"/>
    <w:rsid w:val="000840CD"/>
    <w:rsid w:val="00092470"/>
    <w:rsid w:val="00095AB1"/>
    <w:rsid w:val="000A05F2"/>
    <w:rsid w:val="000A2B7F"/>
    <w:rsid w:val="000A4027"/>
    <w:rsid w:val="000A7767"/>
    <w:rsid w:val="000B736C"/>
    <w:rsid w:val="000C345E"/>
    <w:rsid w:val="000C3F81"/>
    <w:rsid w:val="000C7F0A"/>
    <w:rsid w:val="000D1B48"/>
    <w:rsid w:val="000D318C"/>
    <w:rsid w:val="000D7349"/>
    <w:rsid w:val="000E1067"/>
    <w:rsid w:val="000E26C3"/>
    <w:rsid w:val="000E7B8D"/>
    <w:rsid w:val="000F359C"/>
    <w:rsid w:val="000F605D"/>
    <w:rsid w:val="00105403"/>
    <w:rsid w:val="001056B2"/>
    <w:rsid w:val="001140E8"/>
    <w:rsid w:val="00122207"/>
    <w:rsid w:val="0014227C"/>
    <w:rsid w:val="001444E1"/>
    <w:rsid w:val="001459BC"/>
    <w:rsid w:val="0014613F"/>
    <w:rsid w:val="001464DF"/>
    <w:rsid w:val="00153ED5"/>
    <w:rsid w:val="00170278"/>
    <w:rsid w:val="001869AC"/>
    <w:rsid w:val="00186A21"/>
    <w:rsid w:val="00186C40"/>
    <w:rsid w:val="00192DDB"/>
    <w:rsid w:val="001972B9"/>
    <w:rsid w:val="001A0219"/>
    <w:rsid w:val="001A3634"/>
    <w:rsid w:val="001A6466"/>
    <w:rsid w:val="001A77A9"/>
    <w:rsid w:val="001B00A2"/>
    <w:rsid w:val="001B2564"/>
    <w:rsid w:val="001B35D2"/>
    <w:rsid w:val="001C4F99"/>
    <w:rsid w:val="001C5C16"/>
    <w:rsid w:val="001D763A"/>
    <w:rsid w:val="001E543F"/>
    <w:rsid w:val="001F37E8"/>
    <w:rsid w:val="001F5DD1"/>
    <w:rsid w:val="0020278F"/>
    <w:rsid w:val="00203C2D"/>
    <w:rsid w:val="00215BD3"/>
    <w:rsid w:val="002246E9"/>
    <w:rsid w:val="0022609C"/>
    <w:rsid w:val="00233482"/>
    <w:rsid w:val="00236B84"/>
    <w:rsid w:val="00242947"/>
    <w:rsid w:val="002508F5"/>
    <w:rsid w:val="00255EA5"/>
    <w:rsid w:val="00265BBA"/>
    <w:rsid w:val="002669D4"/>
    <w:rsid w:val="00272381"/>
    <w:rsid w:val="00283884"/>
    <w:rsid w:val="0029039B"/>
    <w:rsid w:val="002937C8"/>
    <w:rsid w:val="0029785C"/>
    <w:rsid w:val="002A0B87"/>
    <w:rsid w:val="002B0124"/>
    <w:rsid w:val="002C2312"/>
    <w:rsid w:val="002C330B"/>
    <w:rsid w:val="002C3BFF"/>
    <w:rsid w:val="002C5843"/>
    <w:rsid w:val="002C6E07"/>
    <w:rsid w:val="002D32AB"/>
    <w:rsid w:val="002D3654"/>
    <w:rsid w:val="002E436A"/>
    <w:rsid w:val="002E4B1F"/>
    <w:rsid w:val="002E7F17"/>
    <w:rsid w:val="002F245F"/>
    <w:rsid w:val="002F4740"/>
    <w:rsid w:val="00300DC0"/>
    <w:rsid w:val="003050A7"/>
    <w:rsid w:val="00305D70"/>
    <w:rsid w:val="0030652F"/>
    <w:rsid w:val="00310232"/>
    <w:rsid w:val="003162E3"/>
    <w:rsid w:val="00323346"/>
    <w:rsid w:val="00323FE3"/>
    <w:rsid w:val="00324F2D"/>
    <w:rsid w:val="00327DF3"/>
    <w:rsid w:val="003335B7"/>
    <w:rsid w:val="00334A9D"/>
    <w:rsid w:val="00335FD8"/>
    <w:rsid w:val="00336A66"/>
    <w:rsid w:val="00343245"/>
    <w:rsid w:val="003458BA"/>
    <w:rsid w:val="003529D8"/>
    <w:rsid w:val="0035720D"/>
    <w:rsid w:val="00357C29"/>
    <w:rsid w:val="003620A1"/>
    <w:rsid w:val="00364229"/>
    <w:rsid w:val="0036521D"/>
    <w:rsid w:val="00367247"/>
    <w:rsid w:val="003702BD"/>
    <w:rsid w:val="00370DCC"/>
    <w:rsid w:val="00380DF1"/>
    <w:rsid w:val="00381040"/>
    <w:rsid w:val="003834C1"/>
    <w:rsid w:val="0039618F"/>
    <w:rsid w:val="00397F06"/>
    <w:rsid w:val="00397F2C"/>
    <w:rsid w:val="003A1069"/>
    <w:rsid w:val="003A21CA"/>
    <w:rsid w:val="003A24F9"/>
    <w:rsid w:val="003A36FE"/>
    <w:rsid w:val="003A4747"/>
    <w:rsid w:val="003A485B"/>
    <w:rsid w:val="003A4BE1"/>
    <w:rsid w:val="003A4DF8"/>
    <w:rsid w:val="003A7D02"/>
    <w:rsid w:val="003B1F7D"/>
    <w:rsid w:val="003B762F"/>
    <w:rsid w:val="003C092E"/>
    <w:rsid w:val="003C3305"/>
    <w:rsid w:val="003C4639"/>
    <w:rsid w:val="003C53D2"/>
    <w:rsid w:val="003F4238"/>
    <w:rsid w:val="0040475C"/>
    <w:rsid w:val="00404AE7"/>
    <w:rsid w:val="00411ADD"/>
    <w:rsid w:val="0041524A"/>
    <w:rsid w:val="00415C7C"/>
    <w:rsid w:val="00427BEF"/>
    <w:rsid w:val="00431964"/>
    <w:rsid w:val="00442F3F"/>
    <w:rsid w:val="00444499"/>
    <w:rsid w:val="00447621"/>
    <w:rsid w:val="0044796E"/>
    <w:rsid w:val="004551EE"/>
    <w:rsid w:val="00456661"/>
    <w:rsid w:val="00463B74"/>
    <w:rsid w:val="00466E62"/>
    <w:rsid w:val="00470708"/>
    <w:rsid w:val="00473200"/>
    <w:rsid w:val="00481BE0"/>
    <w:rsid w:val="0048222B"/>
    <w:rsid w:val="004831E0"/>
    <w:rsid w:val="00487B77"/>
    <w:rsid w:val="00490F69"/>
    <w:rsid w:val="004A3149"/>
    <w:rsid w:val="004B2ECB"/>
    <w:rsid w:val="004C5C86"/>
    <w:rsid w:val="004D1D18"/>
    <w:rsid w:val="004D5381"/>
    <w:rsid w:val="004E11CF"/>
    <w:rsid w:val="004E13F8"/>
    <w:rsid w:val="004F154B"/>
    <w:rsid w:val="004F5CD1"/>
    <w:rsid w:val="004F6BF2"/>
    <w:rsid w:val="00501004"/>
    <w:rsid w:val="00503134"/>
    <w:rsid w:val="00510D7C"/>
    <w:rsid w:val="00512444"/>
    <w:rsid w:val="005168BA"/>
    <w:rsid w:val="0052096B"/>
    <w:rsid w:val="00520F71"/>
    <w:rsid w:val="0053146F"/>
    <w:rsid w:val="00536B8A"/>
    <w:rsid w:val="00540B13"/>
    <w:rsid w:val="005431E1"/>
    <w:rsid w:val="005444F5"/>
    <w:rsid w:val="005529DD"/>
    <w:rsid w:val="00553D51"/>
    <w:rsid w:val="00554186"/>
    <w:rsid w:val="00556A35"/>
    <w:rsid w:val="005673D0"/>
    <w:rsid w:val="00575697"/>
    <w:rsid w:val="00586E1A"/>
    <w:rsid w:val="00587D1E"/>
    <w:rsid w:val="005A5053"/>
    <w:rsid w:val="005B2A92"/>
    <w:rsid w:val="005B4786"/>
    <w:rsid w:val="005B4B82"/>
    <w:rsid w:val="005B5175"/>
    <w:rsid w:val="005C2AB8"/>
    <w:rsid w:val="005D0ABF"/>
    <w:rsid w:val="005D11F8"/>
    <w:rsid w:val="005D1F37"/>
    <w:rsid w:val="005D6ABA"/>
    <w:rsid w:val="005E5A5A"/>
    <w:rsid w:val="005E5D5B"/>
    <w:rsid w:val="005E6815"/>
    <w:rsid w:val="006020D2"/>
    <w:rsid w:val="006039BF"/>
    <w:rsid w:val="00606D16"/>
    <w:rsid w:val="00615601"/>
    <w:rsid w:val="00616706"/>
    <w:rsid w:val="00635D42"/>
    <w:rsid w:val="006426D4"/>
    <w:rsid w:val="0064518A"/>
    <w:rsid w:val="00645827"/>
    <w:rsid w:val="00651820"/>
    <w:rsid w:val="0065362E"/>
    <w:rsid w:val="006618A3"/>
    <w:rsid w:val="00672303"/>
    <w:rsid w:val="00694343"/>
    <w:rsid w:val="00695872"/>
    <w:rsid w:val="006967AD"/>
    <w:rsid w:val="00697332"/>
    <w:rsid w:val="006B266D"/>
    <w:rsid w:val="006C10A5"/>
    <w:rsid w:val="006C5D80"/>
    <w:rsid w:val="006D1B8B"/>
    <w:rsid w:val="006D2CD5"/>
    <w:rsid w:val="006E36EB"/>
    <w:rsid w:val="006E62D8"/>
    <w:rsid w:val="006F53B0"/>
    <w:rsid w:val="007023A8"/>
    <w:rsid w:val="00702A5B"/>
    <w:rsid w:val="007117DB"/>
    <w:rsid w:val="007137DF"/>
    <w:rsid w:val="0071649B"/>
    <w:rsid w:val="00720DB8"/>
    <w:rsid w:val="00721982"/>
    <w:rsid w:val="007243BC"/>
    <w:rsid w:val="00732567"/>
    <w:rsid w:val="0073305F"/>
    <w:rsid w:val="00736286"/>
    <w:rsid w:val="00737E4D"/>
    <w:rsid w:val="007458BA"/>
    <w:rsid w:val="00753BA0"/>
    <w:rsid w:val="00754B8E"/>
    <w:rsid w:val="00756224"/>
    <w:rsid w:val="007627A1"/>
    <w:rsid w:val="00762FE1"/>
    <w:rsid w:val="0076486C"/>
    <w:rsid w:val="00767F10"/>
    <w:rsid w:val="00771F0D"/>
    <w:rsid w:val="007809EA"/>
    <w:rsid w:val="00783103"/>
    <w:rsid w:val="007B1F62"/>
    <w:rsid w:val="007B2BEA"/>
    <w:rsid w:val="007B503A"/>
    <w:rsid w:val="007B6CE0"/>
    <w:rsid w:val="007D3C09"/>
    <w:rsid w:val="007D4BE7"/>
    <w:rsid w:val="007E56C6"/>
    <w:rsid w:val="007E7AFB"/>
    <w:rsid w:val="007F1D13"/>
    <w:rsid w:val="007F2B6D"/>
    <w:rsid w:val="007F52B3"/>
    <w:rsid w:val="00802509"/>
    <w:rsid w:val="008034FB"/>
    <w:rsid w:val="00805DCE"/>
    <w:rsid w:val="00807C52"/>
    <w:rsid w:val="00811811"/>
    <w:rsid w:val="0081308E"/>
    <w:rsid w:val="008137E1"/>
    <w:rsid w:val="008139E4"/>
    <w:rsid w:val="00814B6E"/>
    <w:rsid w:val="00815890"/>
    <w:rsid w:val="00815B1D"/>
    <w:rsid w:val="00823815"/>
    <w:rsid w:val="00827665"/>
    <w:rsid w:val="008277CF"/>
    <w:rsid w:val="00833633"/>
    <w:rsid w:val="00834BF5"/>
    <w:rsid w:val="0084081E"/>
    <w:rsid w:val="008409AE"/>
    <w:rsid w:val="00852168"/>
    <w:rsid w:val="00852B82"/>
    <w:rsid w:val="008542F1"/>
    <w:rsid w:val="00860C86"/>
    <w:rsid w:val="0086265F"/>
    <w:rsid w:val="00863236"/>
    <w:rsid w:val="00863F3D"/>
    <w:rsid w:val="0086709B"/>
    <w:rsid w:val="008710D2"/>
    <w:rsid w:val="0087259F"/>
    <w:rsid w:val="008812A3"/>
    <w:rsid w:val="008830C7"/>
    <w:rsid w:val="00884A8A"/>
    <w:rsid w:val="00887FF9"/>
    <w:rsid w:val="008914EE"/>
    <w:rsid w:val="008915F8"/>
    <w:rsid w:val="00892674"/>
    <w:rsid w:val="00897B0C"/>
    <w:rsid w:val="008A06A1"/>
    <w:rsid w:val="008B5F70"/>
    <w:rsid w:val="008C0096"/>
    <w:rsid w:val="008C4F9A"/>
    <w:rsid w:val="008F2C2E"/>
    <w:rsid w:val="008F410F"/>
    <w:rsid w:val="00901268"/>
    <w:rsid w:val="00916A16"/>
    <w:rsid w:val="00917867"/>
    <w:rsid w:val="00936E11"/>
    <w:rsid w:val="0093758B"/>
    <w:rsid w:val="00946397"/>
    <w:rsid w:val="009477D3"/>
    <w:rsid w:val="00951284"/>
    <w:rsid w:val="009529DA"/>
    <w:rsid w:val="009557BE"/>
    <w:rsid w:val="0095722E"/>
    <w:rsid w:val="009633E5"/>
    <w:rsid w:val="009649CC"/>
    <w:rsid w:val="009661C3"/>
    <w:rsid w:val="00972000"/>
    <w:rsid w:val="00976604"/>
    <w:rsid w:val="00981269"/>
    <w:rsid w:val="00991303"/>
    <w:rsid w:val="009921BC"/>
    <w:rsid w:val="009A338C"/>
    <w:rsid w:val="009A512C"/>
    <w:rsid w:val="009B0B74"/>
    <w:rsid w:val="009B4045"/>
    <w:rsid w:val="009B5209"/>
    <w:rsid w:val="009C09BD"/>
    <w:rsid w:val="009D0D07"/>
    <w:rsid w:val="009D1D48"/>
    <w:rsid w:val="009F6266"/>
    <w:rsid w:val="009F6A00"/>
    <w:rsid w:val="009F7ED5"/>
    <w:rsid w:val="00A04E64"/>
    <w:rsid w:val="00A063F5"/>
    <w:rsid w:val="00A1013E"/>
    <w:rsid w:val="00A1097A"/>
    <w:rsid w:val="00A20BB3"/>
    <w:rsid w:val="00A24E06"/>
    <w:rsid w:val="00A33E92"/>
    <w:rsid w:val="00A374C1"/>
    <w:rsid w:val="00A41D66"/>
    <w:rsid w:val="00A4300C"/>
    <w:rsid w:val="00A516A4"/>
    <w:rsid w:val="00A572B2"/>
    <w:rsid w:val="00A81EA5"/>
    <w:rsid w:val="00A83061"/>
    <w:rsid w:val="00A831A3"/>
    <w:rsid w:val="00A90220"/>
    <w:rsid w:val="00A96296"/>
    <w:rsid w:val="00A96DBB"/>
    <w:rsid w:val="00AA3688"/>
    <w:rsid w:val="00AB1F2F"/>
    <w:rsid w:val="00AB3AAE"/>
    <w:rsid w:val="00AC158E"/>
    <w:rsid w:val="00AC2A5F"/>
    <w:rsid w:val="00AC3C04"/>
    <w:rsid w:val="00AD2332"/>
    <w:rsid w:val="00AD3326"/>
    <w:rsid w:val="00AF6154"/>
    <w:rsid w:val="00AF623B"/>
    <w:rsid w:val="00B0005B"/>
    <w:rsid w:val="00B0008E"/>
    <w:rsid w:val="00B02D98"/>
    <w:rsid w:val="00B051C3"/>
    <w:rsid w:val="00B156BE"/>
    <w:rsid w:val="00B16C51"/>
    <w:rsid w:val="00B30DB9"/>
    <w:rsid w:val="00B3491A"/>
    <w:rsid w:val="00B34D18"/>
    <w:rsid w:val="00B353BD"/>
    <w:rsid w:val="00B36731"/>
    <w:rsid w:val="00B377F9"/>
    <w:rsid w:val="00B456E0"/>
    <w:rsid w:val="00B45F98"/>
    <w:rsid w:val="00B5156F"/>
    <w:rsid w:val="00B51BCF"/>
    <w:rsid w:val="00B5595E"/>
    <w:rsid w:val="00B719E0"/>
    <w:rsid w:val="00B7575F"/>
    <w:rsid w:val="00B83569"/>
    <w:rsid w:val="00B86D85"/>
    <w:rsid w:val="00BB046A"/>
    <w:rsid w:val="00BB09C3"/>
    <w:rsid w:val="00BB1488"/>
    <w:rsid w:val="00BC128E"/>
    <w:rsid w:val="00BD05AD"/>
    <w:rsid w:val="00BD34AC"/>
    <w:rsid w:val="00BE0F8B"/>
    <w:rsid w:val="00BE3A95"/>
    <w:rsid w:val="00BE5B92"/>
    <w:rsid w:val="00BF5B34"/>
    <w:rsid w:val="00C05B87"/>
    <w:rsid w:val="00C12476"/>
    <w:rsid w:val="00C12AB6"/>
    <w:rsid w:val="00C24F8F"/>
    <w:rsid w:val="00C25B2B"/>
    <w:rsid w:val="00C40134"/>
    <w:rsid w:val="00C416E7"/>
    <w:rsid w:val="00C424B7"/>
    <w:rsid w:val="00C45E11"/>
    <w:rsid w:val="00C46E9F"/>
    <w:rsid w:val="00C475E9"/>
    <w:rsid w:val="00C5018F"/>
    <w:rsid w:val="00C5329F"/>
    <w:rsid w:val="00C60559"/>
    <w:rsid w:val="00C74431"/>
    <w:rsid w:val="00C77227"/>
    <w:rsid w:val="00C77E3D"/>
    <w:rsid w:val="00C821EE"/>
    <w:rsid w:val="00C86A25"/>
    <w:rsid w:val="00C90C59"/>
    <w:rsid w:val="00C97173"/>
    <w:rsid w:val="00CA5885"/>
    <w:rsid w:val="00CA7167"/>
    <w:rsid w:val="00CB1DD8"/>
    <w:rsid w:val="00CB5348"/>
    <w:rsid w:val="00CB54AF"/>
    <w:rsid w:val="00CB7224"/>
    <w:rsid w:val="00CC3E9E"/>
    <w:rsid w:val="00CD19CC"/>
    <w:rsid w:val="00CD3425"/>
    <w:rsid w:val="00CD37D9"/>
    <w:rsid w:val="00CD58A0"/>
    <w:rsid w:val="00CE082C"/>
    <w:rsid w:val="00CE28A8"/>
    <w:rsid w:val="00CF033E"/>
    <w:rsid w:val="00CF4BA5"/>
    <w:rsid w:val="00CF752F"/>
    <w:rsid w:val="00D07ED2"/>
    <w:rsid w:val="00D16D27"/>
    <w:rsid w:val="00D34E19"/>
    <w:rsid w:val="00D35E82"/>
    <w:rsid w:val="00D43628"/>
    <w:rsid w:val="00D441B7"/>
    <w:rsid w:val="00D474ED"/>
    <w:rsid w:val="00D5072C"/>
    <w:rsid w:val="00D6125B"/>
    <w:rsid w:val="00D63C74"/>
    <w:rsid w:val="00D745C1"/>
    <w:rsid w:val="00D76B34"/>
    <w:rsid w:val="00D8032E"/>
    <w:rsid w:val="00D8145F"/>
    <w:rsid w:val="00D83CDC"/>
    <w:rsid w:val="00D90818"/>
    <w:rsid w:val="00D9229C"/>
    <w:rsid w:val="00D9539F"/>
    <w:rsid w:val="00D953A8"/>
    <w:rsid w:val="00DA5331"/>
    <w:rsid w:val="00DB303A"/>
    <w:rsid w:val="00DB597C"/>
    <w:rsid w:val="00DC2867"/>
    <w:rsid w:val="00DC3128"/>
    <w:rsid w:val="00DE0C70"/>
    <w:rsid w:val="00DE0EDF"/>
    <w:rsid w:val="00DF5C44"/>
    <w:rsid w:val="00DF6746"/>
    <w:rsid w:val="00E025C8"/>
    <w:rsid w:val="00E03EA9"/>
    <w:rsid w:val="00E04067"/>
    <w:rsid w:val="00E04D29"/>
    <w:rsid w:val="00E06916"/>
    <w:rsid w:val="00E069F9"/>
    <w:rsid w:val="00E112E2"/>
    <w:rsid w:val="00E1504E"/>
    <w:rsid w:val="00E222AB"/>
    <w:rsid w:val="00E24E3D"/>
    <w:rsid w:val="00E2789B"/>
    <w:rsid w:val="00E322FA"/>
    <w:rsid w:val="00E402B7"/>
    <w:rsid w:val="00E42E4D"/>
    <w:rsid w:val="00E46C13"/>
    <w:rsid w:val="00E6258F"/>
    <w:rsid w:val="00E62C33"/>
    <w:rsid w:val="00E649F9"/>
    <w:rsid w:val="00E66689"/>
    <w:rsid w:val="00E84327"/>
    <w:rsid w:val="00E86904"/>
    <w:rsid w:val="00E91784"/>
    <w:rsid w:val="00E97EA3"/>
    <w:rsid w:val="00EA1E06"/>
    <w:rsid w:val="00EA2A19"/>
    <w:rsid w:val="00EA6A2F"/>
    <w:rsid w:val="00EA6A56"/>
    <w:rsid w:val="00EC65E1"/>
    <w:rsid w:val="00ED17CE"/>
    <w:rsid w:val="00ED73F9"/>
    <w:rsid w:val="00EE012B"/>
    <w:rsid w:val="00EE6033"/>
    <w:rsid w:val="00EF1598"/>
    <w:rsid w:val="00F03AFA"/>
    <w:rsid w:val="00F05F81"/>
    <w:rsid w:val="00F11A3D"/>
    <w:rsid w:val="00F166CA"/>
    <w:rsid w:val="00F174A5"/>
    <w:rsid w:val="00F203B9"/>
    <w:rsid w:val="00F21BC3"/>
    <w:rsid w:val="00F22FDF"/>
    <w:rsid w:val="00F24925"/>
    <w:rsid w:val="00F31787"/>
    <w:rsid w:val="00F3497A"/>
    <w:rsid w:val="00F52409"/>
    <w:rsid w:val="00F525D1"/>
    <w:rsid w:val="00F5466C"/>
    <w:rsid w:val="00F64DE1"/>
    <w:rsid w:val="00F650BD"/>
    <w:rsid w:val="00F660A8"/>
    <w:rsid w:val="00F708A5"/>
    <w:rsid w:val="00F73816"/>
    <w:rsid w:val="00F74C29"/>
    <w:rsid w:val="00F752EC"/>
    <w:rsid w:val="00F77C11"/>
    <w:rsid w:val="00F850B0"/>
    <w:rsid w:val="00F93D66"/>
    <w:rsid w:val="00F95FB3"/>
    <w:rsid w:val="00F96A09"/>
    <w:rsid w:val="00FA7DED"/>
    <w:rsid w:val="00FC358D"/>
    <w:rsid w:val="00FC696E"/>
    <w:rsid w:val="00FD521F"/>
    <w:rsid w:val="00FE3164"/>
    <w:rsid w:val="00FE382C"/>
    <w:rsid w:val="00FE75F9"/>
    <w:rsid w:val="00FE7F1B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D2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/>
      <w:b/>
      <w:color w:val="365F91"/>
      <w:sz w:val="28"/>
    </w:rPr>
  </w:style>
  <w:style w:type="table" w:styleId="a3">
    <w:name w:val="Table Grid"/>
    <w:basedOn w:val="a1"/>
    <w:uiPriority w:val="99"/>
    <w:rsid w:val="00C42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lang w:eastAsia="en-US"/>
    </w:rPr>
  </w:style>
  <w:style w:type="paragraph" w:styleId="afa">
    <w:name w:val="No Spacing"/>
    <w:uiPriority w:val="99"/>
    <w:qFormat/>
    <w:rsid w:val="007D3C09"/>
    <w:rPr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0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/>
      <w:sz w:val="24"/>
      <w:lang w:val="ru-RU" w:eastAsia="ru-RU"/>
    </w:rPr>
  </w:style>
  <w:style w:type="paragraph" w:customStyle="1" w:styleId="ConsPlusNormal">
    <w:name w:val="ConsPlusNormal"/>
    <w:uiPriority w:val="99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"/>
    <w:next w:val="a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lk">
    <w:name w:val="blk"/>
    <w:uiPriority w:val="99"/>
    <w:rsid w:val="00756224"/>
  </w:style>
  <w:style w:type="paragraph" w:customStyle="1" w:styleId="afb">
    <w:name w:val="Нормальный"/>
    <w:uiPriority w:val="99"/>
    <w:rsid w:val="007F52B3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ft10">
    <w:name w:val="ft10"/>
    <w:rsid w:val="00EA1E06"/>
  </w:style>
  <w:style w:type="paragraph" w:customStyle="1" w:styleId="p13">
    <w:name w:val="p13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8">
    <w:name w:val="ft8"/>
    <w:rsid w:val="00B3491A"/>
  </w:style>
  <w:style w:type="paragraph" w:customStyle="1" w:styleId="p14">
    <w:name w:val="p14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1">
    <w:name w:val="ft11"/>
    <w:rsid w:val="00B3491A"/>
  </w:style>
  <w:style w:type="paragraph" w:customStyle="1" w:styleId="p15">
    <w:name w:val="p15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">
    <w:name w:val="ft1"/>
    <w:rsid w:val="00B3491A"/>
  </w:style>
  <w:style w:type="paragraph" w:customStyle="1" w:styleId="textitem">
    <w:name w:val="textitem"/>
    <w:basedOn w:val="a"/>
    <w:rsid w:val="00F05F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9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.mininuniver.ru/course/view.php?id=590" TargetMode="External"/><Relationship Id="rId18" Type="http://schemas.openxmlformats.org/officeDocument/2006/relationships/hyperlink" Target="http://www.biblioclub.ru" TargetMode="External"/><Relationship Id="rId26" Type="http://schemas.openxmlformats.org/officeDocument/2006/relationships/hyperlink" Target="http://www.biblioclub.ru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finansy.ru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://moodle.mininuniver.ru" TargetMode="External"/><Relationship Id="rId17" Type="http://schemas.openxmlformats.org/officeDocument/2006/relationships/hyperlink" Target="http://www.garant.ru/" TargetMode="External"/><Relationship Id="rId25" Type="http://schemas.openxmlformats.org/officeDocument/2006/relationships/hyperlink" Target="http://nashaucheba.ru/v51847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edu.mininuniver.ru/course/view.php?id=590" TargetMode="External"/><Relationship Id="rId20" Type="http://schemas.openxmlformats.org/officeDocument/2006/relationships/hyperlink" Target="http://www.ebiblioteka.ru" TargetMode="External"/><Relationship Id="rId29" Type="http://schemas.openxmlformats.org/officeDocument/2006/relationships/hyperlink" Target="http://nashaucheba.ru/v51847/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ebiblioteka.ru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s://edu.mininuniver.ru/course/view.php?id=590" TargetMode="External"/><Relationship Id="rId23" Type="http://schemas.openxmlformats.org/officeDocument/2006/relationships/hyperlink" Target="http://www.elibrary.ru" TargetMode="External"/><Relationship Id="rId28" Type="http://schemas.openxmlformats.org/officeDocument/2006/relationships/hyperlink" Target="http://www.ebiblioteka.ru" TargetMode="External"/><Relationship Id="rId36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://www.elibrary.ru" TargetMode="External"/><Relationship Id="rId31" Type="http://schemas.openxmlformats.org/officeDocument/2006/relationships/hyperlink" Target="https://www.belaids.net/uploads/docs/training_theory.pdf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du.mininuniver.ru/course/view.php?id=590" TargetMode="External"/><Relationship Id="rId22" Type="http://schemas.openxmlformats.org/officeDocument/2006/relationships/hyperlink" Target="http://www.biblioclub.ru" TargetMode="External"/><Relationship Id="rId27" Type="http://schemas.openxmlformats.org/officeDocument/2006/relationships/hyperlink" Target="http://www.elibrary.ru" TargetMode="External"/><Relationship Id="rId30" Type="http://schemas.openxmlformats.org/officeDocument/2006/relationships/hyperlink" Target="https://yandex.ru/clck/jsredir?bu" TargetMode="External"/><Relationship Id="rId35" Type="http://schemas.openxmlformats.org/officeDocument/2006/relationships/image" Target="media/image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ACBE4-4603-4B96-8DBB-E653C0AB0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36</Pages>
  <Words>8882</Words>
  <Characters>50634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59398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User</dc:creator>
  <cp:keywords/>
  <dc:description/>
  <cp:lastModifiedBy>Лера</cp:lastModifiedBy>
  <cp:revision>70</cp:revision>
  <cp:lastPrinted>2019-01-14T18:48:00Z</cp:lastPrinted>
  <dcterms:created xsi:type="dcterms:W3CDTF">2016-06-23T16:47:00Z</dcterms:created>
  <dcterms:modified xsi:type="dcterms:W3CDTF">2019-08-27T16:49:00Z</dcterms:modified>
</cp:coreProperties>
</file>